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75" w:rsidRPr="00D95E75" w:rsidRDefault="00D95E75" w:rsidP="00D95E75">
      <w:r>
        <w:t xml:space="preserve">  </w:t>
      </w:r>
    </w:p>
    <w:p w:rsidR="00C5791B" w:rsidRPr="00C5791B" w:rsidRDefault="00DB7593" w:rsidP="00C5791B">
      <w:pPr>
        <w:tabs>
          <w:tab w:val="left" w:pos="567"/>
        </w:tabs>
        <w:ind w:right="-188"/>
        <w:jc w:val="center"/>
        <w:rPr>
          <w:rFonts w:ascii="Calibri" w:eastAsia="Calibri" w:hAnsi="Calibri" w:cs="Times New Roman"/>
          <w:b/>
          <w:color w:val="F79646"/>
          <w:sz w:val="72"/>
          <w:szCs w:val="72"/>
        </w:rPr>
      </w:pPr>
      <w:r w:rsidRPr="00C5791B">
        <w:rPr>
          <w:rFonts w:ascii="Calibri" w:eastAsia="Calibri" w:hAnsi="Calibri" w:cs="Times New Roman"/>
          <w:b/>
          <w:color w:val="F79646"/>
          <w:sz w:val="72"/>
          <w:szCs w:val="72"/>
        </w:rPr>
        <w:t>BOWEL CANCER</w:t>
      </w:r>
      <w:r w:rsidR="00C5791B" w:rsidRPr="00C5791B">
        <w:rPr>
          <w:rFonts w:ascii="Calibri" w:eastAsia="Calibri" w:hAnsi="Calibri" w:cs="Times New Roman"/>
          <w:b/>
          <w:color w:val="F79646"/>
          <w:sz w:val="72"/>
          <w:szCs w:val="72"/>
        </w:rPr>
        <w:t xml:space="preserve"> SCREENING </w:t>
      </w:r>
    </w:p>
    <w:p w:rsidR="00C5791B" w:rsidRPr="00C5791B" w:rsidRDefault="00DB7593" w:rsidP="00C5791B">
      <w:pPr>
        <w:tabs>
          <w:tab w:val="left" w:pos="567"/>
        </w:tabs>
        <w:ind w:right="-188"/>
        <w:jc w:val="center"/>
        <w:rPr>
          <w:rFonts w:ascii="Calibri" w:eastAsia="Calibri" w:hAnsi="Calibri" w:cs="Times New Roman"/>
          <w:b/>
          <w:color w:val="F79646"/>
          <w:sz w:val="72"/>
          <w:szCs w:val="72"/>
        </w:rPr>
      </w:pPr>
      <w:r w:rsidRPr="00C5791B">
        <w:rPr>
          <w:rFonts w:ascii="Calibri" w:eastAsia="Calibri" w:hAnsi="Calibri" w:cs="Times New Roman"/>
          <w:b/>
          <w:color w:val="F79646"/>
          <w:sz w:val="72"/>
          <w:szCs w:val="72"/>
        </w:rPr>
        <w:t>PROGRAMME</w:t>
      </w:r>
    </w:p>
    <w:p w:rsidR="00DB7593" w:rsidRPr="00C5791B" w:rsidRDefault="00C5791B" w:rsidP="00C5791B">
      <w:pPr>
        <w:tabs>
          <w:tab w:val="left" w:pos="567"/>
        </w:tabs>
        <w:ind w:left="-851" w:right="-188"/>
        <w:jc w:val="center"/>
        <w:rPr>
          <w:rFonts w:ascii="Calibri" w:eastAsia="Calibri" w:hAnsi="Calibri" w:cs="Times New Roman"/>
          <w:b/>
          <w:color w:val="F79646"/>
          <w:sz w:val="72"/>
          <w:szCs w:val="72"/>
        </w:rPr>
      </w:pPr>
      <w:r w:rsidRPr="00C5791B">
        <w:rPr>
          <w:rFonts w:ascii="Calibri" w:eastAsia="Calibri" w:hAnsi="Calibri" w:cs="Times New Roman"/>
          <w:b/>
          <w:color w:val="F79646"/>
          <w:sz w:val="72"/>
          <w:szCs w:val="72"/>
        </w:rPr>
        <w:t xml:space="preserve">    </w:t>
      </w:r>
      <w:r w:rsidR="00DB7593" w:rsidRPr="00C5791B">
        <w:rPr>
          <w:rFonts w:ascii="Calibri" w:eastAsia="Calibri" w:hAnsi="Calibri" w:cs="Times New Roman"/>
          <w:b/>
          <w:color w:val="F79646"/>
          <w:sz w:val="72"/>
          <w:szCs w:val="72"/>
        </w:rPr>
        <w:t>AW</w:t>
      </w:r>
      <w:r w:rsidRPr="00C5791B">
        <w:rPr>
          <w:rFonts w:ascii="Calibri" w:eastAsia="Calibri" w:hAnsi="Calibri" w:cs="Times New Roman"/>
          <w:b/>
          <w:color w:val="F79646"/>
          <w:sz w:val="72"/>
          <w:szCs w:val="72"/>
        </w:rPr>
        <w:t xml:space="preserve">ARENESS </w:t>
      </w:r>
      <w:r w:rsidR="00DB7593" w:rsidRPr="00C5791B">
        <w:rPr>
          <w:rFonts w:ascii="Calibri" w:eastAsia="Calibri" w:hAnsi="Calibri" w:cs="Times New Roman"/>
          <w:b/>
          <w:color w:val="F79646"/>
          <w:sz w:val="72"/>
          <w:szCs w:val="72"/>
        </w:rPr>
        <w:t>RESOURCE</w:t>
      </w:r>
    </w:p>
    <w:p w:rsidR="00C5791B" w:rsidRDefault="00C5791B" w:rsidP="00C5791B">
      <w:pPr>
        <w:tabs>
          <w:tab w:val="left" w:pos="567"/>
        </w:tabs>
        <w:ind w:left="-851" w:right="-188"/>
        <w:jc w:val="center"/>
        <w:rPr>
          <w:rFonts w:ascii="Calibri" w:eastAsia="Calibri" w:hAnsi="Calibri" w:cs="Times New Roman"/>
          <w:b/>
          <w:color w:val="F79646"/>
          <w:sz w:val="72"/>
          <w:szCs w:val="72"/>
        </w:rPr>
      </w:pPr>
      <w:r w:rsidRPr="00C5791B">
        <w:rPr>
          <w:rFonts w:ascii="Calibri" w:eastAsia="Calibri" w:hAnsi="Calibri" w:cs="Times New Roman"/>
          <w:b/>
          <w:color w:val="F79646"/>
          <w:sz w:val="72"/>
          <w:szCs w:val="72"/>
        </w:rPr>
        <w:t xml:space="preserve">   </w:t>
      </w:r>
      <w:r w:rsidR="00DB7593" w:rsidRPr="00C5791B">
        <w:rPr>
          <w:rFonts w:ascii="Calibri" w:eastAsia="Calibri" w:hAnsi="Calibri" w:cs="Times New Roman"/>
          <w:b/>
          <w:color w:val="F79646"/>
          <w:sz w:val="72"/>
          <w:szCs w:val="72"/>
        </w:rPr>
        <w:t>FOLDER</w:t>
      </w:r>
    </w:p>
    <w:p w:rsidR="00C5791B" w:rsidRDefault="00C5791B" w:rsidP="002C070E">
      <w:pPr>
        <w:tabs>
          <w:tab w:val="left" w:pos="567"/>
        </w:tabs>
        <w:ind w:left="-851" w:right="-188"/>
        <w:jc w:val="center"/>
        <w:rPr>
          <w:rFonts w:ascii="Calibri" w:eastAsia="Calibri" w:hAnsi="Calibri" w:cs="Times New Roman"/>
          <w:b/>
          <w:color w:val="F79646"/>
          <w:sz w:val="28"/>
          <w:szCs w:val="28"/>
        </w:rPr>
      </w:pPr>
    </w:p>
    <w:p w:rsidR="002C070E" w:rsidRPr="002C070E" w:rsidRDefault="002C070E" w:rsidP="002C070E">
      <w:pPr>
        <w:tabs>
          <w:tab w:val="left" w:pos="567"/>
        </w:tabs>
        <w:ind w:left="-851" w:right="-188"/>
        <w:jc w:val="center"/>
        <w:rPr>
          <w:rFonts w:ascii="Calibri" w:eastAsia="Calibri" w:hAnsi="Calibri" w:cs="Times New Roman"/>
          <w:b/>
          <w:i/>
          <w:color w:val="F7964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C070E">
        <w:rPr>
          <w:rFonts w:ascii="Calibri" w:eastAsia="Calibri" w:hAnsi="Calibri" w:cs="Times New Roman"/>
          <w:b/>
          <w:i/>
          <w:color w:val="F7964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Age 60 – 74?  </w:t>
      </w:r>
    </w:p>
    <w:p w:rsidR="002C070E" w:rsidRPr="002C070E" w:rsidRDefault="002C070E" w:rsidP="002C070E">
      <w:pPr>
        <w:tabs>
          <w:tab w:val="left" w:pos="567"/>
        </w:tabs>
        <w:ind w:left="-851" w:right="-188"/>
        <w:jc w:val="center"/>
        <w:rPr>
          <w:rFonts w:ascii="Calibri" w:eastAsia="Calibri" w:hAnsi="Calibri" w:cs="Times New Roman"/>
          <w:b/>
          <w:i/>
          <w:color w:val="F7964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C070E">
        <w:rPr>
          <w:rFonts w:ascii="Calibri" w:eastAsia="Calibri" w:hAnsi="Calibri" w:cs="Times New Roman"/>
          <w:b/>
          <w:i/>
          <w:color w:val="F7964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You’re eligible for NHS Bowel Cancer Screening</w:t>
      </w:r>
    </w:p>
    <w:p w:rsidR="002C070E" w:rsidRPr="002C070E" w:rsidRDefault="002C070E" w:rsidP="002C070E">
      <w:pPr>
        <w:tabs>
          <w:tab w:val="left" w:pos="567"/>
        </w:tabs>
        <w:ind w:left="-851" w:right="-188"/>
        <w:jc w:val="center"/>
        <w:rPr>
          <w:rFonts w:ascii="Calibri" w:eastAsia="Calibri" w:hAnsi="Calibri" w:cs="Times New Roman"/>
          <w:i/>
          <w:color w:val="F79646"/>
          <w:sz w:val="32"/>
          <w:szCs w:val="32"/>
        </w:rPr>
      </w:pPr>
    </w:p>
    <w:p w:rsidR="002C070E" w:rsidRPr="002C070E" w:rsidRDefault="002C070E" w:rsidP="002C070E">
      <w:pPr>
        <w:tabs>
          <w:tab w:val="left" w:pos="567"/>
        </w:tabs>
        <w:ind w:left="-851" w:right="-188"/>
        <w:jc w:val="center"/>
        <w:rPr>
          <w:rFonts w:ascii="Calibri" w:eastAsia="Calibri" w:hAnsi="Calibri" w:cs="Times New Roman"/>
          <w:b/>
          <w:color w:val="F79646"/>
          <w:sz w:val="28"/>
          <w:szCs w:val="28"/>
        </w:rPr>
      </w:pPr>
    </w:p>
    <w:p w:rsidR="00C5791B" w:rsidRDefault="00C5791B" w:rsidP="00C5791B">
      <w:pPr>
        <w:tabs>
          <w:tab w:val="left" w:pos="567"/>
        </w:tabs>
        <w:ind w:left="-851" w:right="-188"/>
        <w:rPr>
          <w:rFonts w:ascii="Calibri" w:eastAsia="Calibri" w:hAnsi="Calibri" w:cs="Times New Roman"/>
          <w:b/>
          <w:color w:val="F79646"/>
          <w:sz w:val="96"/>
          <w:szCs w:val="96"/>
        </w:rPr>
      </w:pPr>
      <w:r>
        <w:rPr>
          <w:rFonts w:ascii="Calibri" w:eastAsia="Calibri" w:hAnsi="Calibri" w:cs="Times New Roman"/>
          <w:b/>
          <w:noProof/>
          <w:color w:val="F79646"/>
          <w:sz w:val="96"/>
          <w:szCs w:val="96"/>
          <w:lang w:eastAsia="en-GB"/>
        </w:rPr>
        <w:drawing>
          <wp:anchor distT="0" distB="0" distL="114300" distR="114300" simplePos="0" relativeHeight="251674624" behindDoc="0" locked="0" layoutInCell="1" allowOverlap="1" wp14:anchorId="26D044A5" wp14:editId="1EE64203">
            <wp:simplePos x="0" y="0"/>
            <wp:positionH relativeFrom="column">
              <wp:posOffset>981075</wp:posOffset>
            </wp:positionH>
            <wp:positionV relativeFrom="paragraph">
              <wp:posOffset>325120</wp:posOffset>
            </wp:positionV>
            <wp:extent cx="3745230" cy="2520950"/>
            <wp:effectExtent l="0" t="0" r="762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52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91B" w:rsidRPr="00C5791B" w:rsidRDefault="00C5791B" w:rsidP="00C5791B">
      <w:pPr>
        <w:tabs>
          <w:tab w:val="left" w:pos="567"/>
        </w:tabs>
        <w:ind w:left="-851" w:right="-188"/>
        <w:rPr>
          <w:rFonts w:ascii="Calibri" w:eastAsia="Calibri" w:hAnsi="Calibri" w:cs="Times New Roman"/>
          <w:b/>
          <w:color w:val="F79646"/>
          <w:sz w:val="96"/>
          <w:szCs w:val="96"/>
        </w:rPr>
      </w:pPr>
    </w:p>
    <w:p w:rsidR="00DB7593" w:rsidRPr="00DB7593" w:rsidRDefault="00DB7593" w:rsidP="00DB7593">
      <w:pPr>
        <w:ind w:right="968"/>
        <w:rPr>
          <w:rFonts w:ascii="Calibri" w:eastAsia="Calibri" w:hAnsi="Calibri" w:cs="Times New Roman"/>
          <w:b/>
          <w:color w:val="F79646"/>
          <w:sz w:val="16"/>
          <w:szCs w:val="16"/>
        </w:rPr>
      </w:pPr>
    </w:p>
    <w:p w:rsidR="00DB7593" w:rsidRPr="00DB7593" w:rsidRDefault="00DB7593" w:rsidP="00DB7593">
      <w:pPr>
        <w:pStyle w:val="Title"/>
        <w:tabs>
          <w:tab w:val="left" w:pos="7371"/>
        </w:tabs>
        <w:rPr>
          <w:rFonts w:ascii="Arial" w:hAnsi="Arial" w:cs="Arial"/>
          <w:sz w:val="16"/>
          <w:szCs w:val="16"/>
        </w:rPr>
      </w:pPr>
    </w:p>
    <w:p w:rsidR="00C5791B" w:rsidRDefault="00C5791B" w:rsidP="00007D15">
      <w:pPr>
        <w:pStyle w:val="Title"/>
        <w:jc w:val="center"/>
        <w:rPr>
          <w:rFonts w:ascii="Arial" w:hAnsi="Arial" w:cs="Arial"/>
          <w:sz w:val="40"/>
          <w:szCs w:val="40"/>
        </w:rPr>
      </w:pPr>
    </w:p>
    <w:p w:rsidR="00C5791B" w:rsidRDefault="00C5791B" w:rsidP="00007D15">
      <w:pPr>
        <w:pStyle w:val="Title"/>
        <w:jc w:val="center"/>
        <w:rPr>
          <w:rFonts w:ascii="Arial" w:hAnsi="Arial" w:cs="Arial"/>
          <w:sz w:val="40"/>
          <w:szCs w:val="40"/>
        </w:rPr>
      </w:pPr>
    </w:p>
    <w:p w:rsidR="00C5791B" w:rsidRDefault="00C5791B" w:rsidP="00007D15">
      <w:pPr>
        <w:pStyle w:val="Title"/>
        <w:jc w:val="center"/>
        <w:rPr>
          <w:rFonts w:ascii="Arial" w:hAnsi="Arial" w:cs="Arial"/>
          <w:sz w:val="40"/>
          <w:szCs w:val="40"/>
        </w:rPr>
      </w:pPr>
    </w:p>
    <w:p w:rsidR="001F1749" w:rsidRPr="0083576F" w:rsidRDefault="001F1749" w:rsidP="00007D15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83576F">
        <w:rPr>
          <w:rFonts w:ascii="Arial" w:hAnsi="Arial" w:cs="Arial"/>
          <w:sz w:val="40"/>
          <w:szCs w:val="40"/>
        </w:rPr>
        <w:t>BOWEL CANCER SCREENING PROGRAMME</w:t>
      </w:r>
    </w:p>
    <w:p w:rsidR="00E3435C" w:rsidRDefault="00E3435C" w:rsidP="00E3435C">
      <w:pPr>
        <w:pStyle w:val="Heading2"/>
        <w:rPr>
          <w:rFonts w:ascii="Arial" w:hAnsi="Arial" w:cs="Arial"/>
          <w:color w:val="F79646" w:themeColor="accent6"/>
          <w:sz w:val="24"/>
          <w:szCs w:val="24"/>
          <w:u w:val="single"/>
        </w:rPr>
      </w:pPr>
      <w:r w:rsidRPr="0083576F">
        <w:rPr>
          <w:rFonts w:ascii="Arial" w:hAnsi="Arial" w:cs="Arial"/>
          <w:color w:val="F79646" w:themeColor="accent6"/>
          <w:sz w:val="24"/>
          <w:szCs w:val="24"/>
          <w:u w:val="single"/>
        </w:rPr>
        <w:t>BOWEL CANCER SCREENING TEAM:</w:t>
      </w:r>
    </w:p>
    <w:p w:rsidR="00E3435C" w:rsidRPr="00561E04" w:rsidRDefault="00E3435C" w:rsidP="00E3435C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561E04">
        <w:rPr>
          <w:rFonts w:ascii="Arial" w:hAnsi="Arial" w:cs="Arial"/>
          <w:i/>
          <w:color w:val="auto"/>
          <w:sz w:val="24"/>
          <w:szCs w:val="24"/>
        </w:rPr>
        <w:t>Accredited Screening Consultants</w:t>
      </w:r>
      <w:r w:rsidRPr="00561E04">
        <w:rPr>
          <w:rFonts w:ascii="Arial" w:hAnsi="Arial" w:cs="Arial"/>
          <w:color w:val="auto"/>
          <w:sz w:val="24"/>
          <w:szCs w:val="24"/>
        </w:rPr>
        <w:t xml:space="preserve">     </w:t>
      </w:r>
    </w:p>
    <w:p w:rsidR="00FC3F33" w:rsidRDefault="00E3435C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>Dr Sen</w:t>
      </w:r>
      <w:r>
        <w:rPr>
          <w:rFonts w:ascii="Arial" w:hAnsi="Arial" w:cs="Arial"/>
          <w:sz w:val="24"/>
          <w:szCs w:val="24"/>
        </w:rPr>
        <w:t>, Screening Director</w:t>
      </w:r>
      <w:r w:rsidRPr="0083576F">
        <w:rPr>
          <w:rFonts w:ascii="Arial" w:hAnsi="Arial" w:cs="Arial"/>
          <w:sz w:val="24"/>
          <w:szCs w:val="24"/>
        </w:rPr>
        <w:t xml:space="preserve"> </w:t>
      </w:r>
    </w:p>
    <w:p w:rsidR="00E3435C" w:rsidRPr="00FC3F33" w:rsidRDefault="00FC3F33" w:rsidP="00FC3F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Brind</w:t>
      </w:r>
      <w:r w:rsidR="00E3435C" w:rsidRPr="00FC3F33">
        <w:rPr>
          <w:rFonts w:ascii="Arial" w:hAnsi="Arial" w:cs="Arial"/>
          <w:sz w:val="24"/>
          <w:szCs w:val="24"/>
        </w:rPr>
        <w:t xml:space="preserve">                   </w:t>
      </w:r>
    </w:p>
    <w:p w:rsidR="00E3435C" w:rsidRPr="0083576F" w:rsidRDefault="00FC3F33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Hebbar</w:t>
      </w:r>
      <w:r w:rsidR="00E3435C" w:rsidRPr="0083576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E3435C">
        <w:rPr>
          <w:rFonts w:ascii="Arial" w:hAnsi="Arial" w:cs="Arial"/>
          <w:sz w:val="24"/>
          <w:szCs w:val="24"/>
        </w:rPr>
        <w:t xml:space="preserve">   </w:t>
      </w:r>
      <w:r w:rsidR="00E3435C" w:rsidRPr="0083576F">
        <w:rPr>
          <w:rFonts w:ascii="Arial" w:hAnsi="Arial" w:cs="Arial"/>
          <w:sz w:val="24"/>
          <w:szCs w:val="24"/>
        </w:rPr>
        <w:t xml:space="preserve">                 </w:t>
      </w:r>
    </w:p>
    <w:p w:rsidR="00E3435C" w:rsidRDefault="00FC3F33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Rajkumar</w:t>
      </w:r>
    </w:p>
    <w:p w:rsidR="00E3435C" w:rsidRDefault="00FC3F33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Kurup</w:t>
      </w:r>
    </w:p>
    <w:p w:rsidR="00F32016" w:rsidRDefault="00F32016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Desai</w:t>
      </w:r>
    </w:p>
    <w:p w:rsidR="00F32016" w:rsidRDefault="00F32016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Prince Thomas,</w:t>
      </w:r>
      <w:r w:rsidR="00E919A2">
        <w:rPr>
          <w:rFonts w:ascii="Arial" w:hAnsi="Arial" w:cs="Arial"/>
          <w:sz w:val="24"/>
          <w:szCs w:val="24"/>
        </w:rPr>
        <w:t xml:space="preserve"> Nurse </w:t>
      </w:r>
      <w:proofErr w:type="spellStart"/>
      <w:r w:rsidR="00E919A2">
        <w:rPr>
          <w:rFonts w:ascii="Arial" w:hAnsi="Arial" w:cs="Arial"/>
          <w:sz w:val="24"/>
          <w:szCs w:val="24"/>
        </w:rPr>
        <w:t>Endoscopist</w:t>
      </w:r>
      <w:proofErr w:type="spellEnd"/>
      <w:r w:rsidR="00E919A2">
        <w:rPr>
          <w:rFonts w:ascii="Arial" w:hAnsi="Arial" w:cs="Arial"/>
          <w:sz w:val="24"/>
          <w:szCs w:val="24"/>
        </w:rPr>
        <w:t xml:space="preserve">, Accredited </w:t>
      </w:r>
      <w:proofErr w:type="spellStart"/>
      <w:r w:rsidR="00E919A2">
        <w:rPr>
          <w:rFonts w:ascii="Arial" w:hAnsi="Arial" w:cs="Arial"/>
          <w:sz w:val="24"/>
          <w:szCs w:val="24"/>
        </w:rPr>
        <w:t>Colonoscopist</w:t>
      </w:r>
      <w:proofErr w:type="spellEnd"/>
    </w:p>
    <w:p w:rsidR="00E3435C" w:rsidRDefault="00E3435C" w:rsidP="00E3435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Bowel C</w:t>
      </w:r>
      <w:r w:rsidRPr="00803C1A">
        <w:rPr>
          <w:rFonts w:ascii="Arial" w:hAnsi="Arial" w:cs="Arial"/>
          <w:b/>
          <w:i/>
          <w:sz w:val="24"/>
          <w:szCs w:val="24"/>
        </w:rPr>
        <w:t>ancer Screening Nurses</w:t>
      </w:r>
    </w:p>
    <w:p w:rsidR="00E3435C" w:rsidRPr="0083576F" w:rsidRDefault="00E3435C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 Beeston, </w:t>
      </w:r>
      <w:r w:rsidR="0007626A">
        <w:rPr>
          <w:rFonts w:ascii="Arial" w:hAnsi="Arial" w:cs="Arial"/>
          <w:sz w:val="24"/>
          <w:szCs w:val="24"/>
        </w:rPr>
        <w:t xml:space="preserve">Service </w:t>
      </w:r>
      <w:r>
        <w:rPr>
          <w:rFonts w:ascii="Arial" w:hAnsi="Arial" w:cs="Arial"/>
          <w:sz w:val="24"/>
          <w:szCs w:val="24"/>
        </w:rPr>
        <w:t xml:space="preserve">Nurse </w:t>
      </w:r>
      <w:r w:rsidR="00E919A2">
        <w:rPr>
          <w:rFonts w:ascii="Arial" w:hAnsi="Arial" w:cs="Arial"/>
          <w:sz w:val="24"/>
          <w:szCs w:val="24"/>
        </w:rPr>
        <w:t>Lead</w:t>
      </w:r>
    </w:p>
    <w:p w:rsidR="00E3435C" w:rsidRPr="0083576F" w:rsidRDefault="00E3435C" w:rsidP="00E3435C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Gloria Garlick</w:t>
      </w:r>
      <w:r w:rsidRPr="0083576F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83576F">
        <w:rPr>
          <w:rFonts w:ascii="Arial" w:hAnsi="Arial" w:cs="Arial"/>
          <w:i/>
          <w:sz w:val="24"/>
          <w:szCs w:val="24"/>
        </w:rPr>
        <w:t xml:space="preserve"> </w:t>
      </w:r>
    </w:p>
    <w:p w:rsidR="00E3435C" w:rsidRPr="00803C1A" w:rsidRDefault="00E3435C" w:rsidP="00E3435C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Edna </w:t>
      </w:r>
      <w:proofErr w:type="spellStart"/>
      <w:r>
        <w:rPr>
          <w:rFonts w:ascii="Arial" w:hAnsi="Arial" w:cs="Arial"/>
          <w:sz w:val="24"/>
          <w:szCs w:val="24"/>
        </w:rPr>
        <w:t>Beaty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E3435C" w:rsidRDefault="00E3435C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Deborah Maccioni</w:t>
      </w:r>
    </w:p>
    <w:p w:rsidR="00E3435C" w:rsidRDefault="00E3435C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 Black</w:t>
      </w:r>
    </w:p>
    <w:p w:rsidR="00E3435C" w:rsidRDefault="00E3435C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Rachel Owen</w:t>
      </w:r>
    </w:p>
    <w:p w:rsidR="00FC3F33" w:rsidRDefault="001C2F6F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 Baggaley</w:t>
      </w:r>
    </w:p>
    <w:p w:rsidR="001C2F6F" w:rsidRDefault="0007626A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Wendy Walchester</w:t>
      </w:r>
    </w:p>
    <w:p w:rsidR="001C2F6F" w:rsidRDefault="001C2F6F" w:rsidP="00E343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 Wheatley</w:t>
      </w:r>
    </w:p>
    <w:p w:rsidR="00E3435C" w:rsidRDefault="00E3435C" w:rsidP="00E3435C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561E04">
        <w:rPr>
          <w:rFonts w:ascii="Arial" w:hAnsi="Arial" w:cs="Arial"/>
          <w:b/>
          <w:i/>
          <w:sz w:val="24"/>
          <w:szCs w:val="24"/>
        </w:rPr>
        <w:t>Administrative Team</w:t>
      </w:r>
    </w:p>
    <w:p w:rsidR="001C2F6F" w:rsidRPr="001C2F6F" w:rsidRDefault="001C2F6F" w:rsidP="000002B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Power, Bowel Cancer Screening Programme Manager</w:t>
      </w:r>
    </w:p>
    <w:p w:rsidR="00E3435C" w:rsidRDefault="00E3435C" w:rsidP="000002B7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Karen Davies, </w:t>
      </w:r>
      <w:r w:rsidR="00E80BEF">
        <w:rPr>
          <w:rFonts w:ascii="Arial" w:hAnsi="Arial" w:cs="Arial"/>
          <w:sz w:val="24"/>
          <w:szCs w:val="24"/>
        </w:rPr>
        <w:t xml:space="preserve">Lead </w:t>
      </w:r>
      <w:r>
        <w:rPr>
          <w:rFonts w:ascii="Arial" w:hAnsi="Arial" w:cs="Arial"/>
          <w:sz w:val="24"/>
          <w:szCs w:val="24"/>
        </w:rPr>
        <w:t>Bowel Cancer Screening</w:t>
      </w:r>
      <w:r w:rsidR="00E80BEF">
        <w:rPr>
          <w:rFonts w:ascii="Arial" w:hAnsi="Arial" w:cs="Arial"/>
          <w:sz w:val="24"/>
          <w:szCs w:val="24"/>
        </w:rPr>
        <w:t xml:space="preserve"> Programme Administrator</w:t>
      </w:r>
    </w:p>
    <w:p w:rsidR="00E3435C" w:rsidRDefault="00E3435C" w:rsidP="000002B7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Louise Booth, Bowel </w:t>
      </w:r>
      <w:r w:rsidR="00E919A2">
        <w:rPr>
          <w:rFonts w:ascii="Arial" w:hAnsi="Arial" w:cs="Arial"/>
          <w:sz w:val="24"/>
          <w:szCs w:val="24"/>
        </w:rPr>
        <w:t xml:space="preserve">Cancer Screening </w:t>
      </w:r>
      <w:r w:rsidR="00E80BEF">
        <w:rPr>
          <w:rFonts w:ascii="Arial" w:hAnsi="Arial" w:cs="Arial"/>
          <w:sz w:val="24"/>
          <w:szCs w:val="24"/>
        </w:rPr>
        <w:t>Co-ordinator</w:t>
      </w:r>
    </w:p>
    <w:p w:rsidR="00E3435C" w:rsidRDefault="00E80BEF" w:rsidP="000002B7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Kathleen Pointon, Bowel Cancer Screening Programme Administrator</w:t>
      </w:r>
    </w:p>
    <w:p w:rsidR="00E80BEF" w:rsidRDefault="00E80BEF" w:rsidP="000002B7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Diane Jones, Bowel Cancer Screening Programme Administrator</w:t>
      </w:r>
    </w:p>
    <w:p w:rsidR="00E80BEF" w:rsidRPr="00561E04" w:rsidRDefault="00E80BEF" w:rsidP="000002B7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3435C" w:rsidRPr="0083576F" w:rsidRDefault="00E3435C" w:rsidP="00E3435C">
      <w:pPr>
        <w:jc w:val="both"/>
        <w:rPr>
          <w:rFonts w:ascii="Arial" w:hAnsi="Arial" w:cs="Arial"/>
          <w:color w:val="F79646" w:themeColor="accent6"/>
          <w:sz w:val="24"/>
          <w:szCs w:val="24"/>
          <w:u w:val="single"/>
        </w:rPr>
      </w:pPr>
      <w:r w:rsidRPr="00561E04">
        <w:rPr>
          <w:rFonts w:ascii="Arial" w:hAnsi="Arial" w:cs="Arial"/>
          <w:sz w:val="24"/>
          <w:szCs w:val="24"/>
        </w:rPr>
        <w:t xml:space="preserve"> </w:t>
      </w:r>
      <w:r w:rsidRPr="0083576F">
        <w:rPr>
          <w:rFonts w:ascii="Arial" w:hAnsi="Arial" w:cs="Arial"/>
          <w:color w:val="F79646" w:themeColor="accent6"/>
          <w:sz w:val="24"/>
          <w:szCs w:val="24"/>
          <w:u w:val="single"/>
        </w:rPr>
        <w:t xml:space="preserve">CONTACT TELEPHONE NUMBERS: </w:t>
      </w:r>
    </w:p>
    <w:p w:rsidR="00E3435C" w:rsidRPr="0083576F" w:rsidRDefault="00E3435C" w:rsidP="00E3435C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Office Number: Internal 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0BEF">
        <w:rPr>
          <w:rFonts w:ascii="Arial" w:hAnsi="Arial" w:cs="Arial"/>
          <w:sz w:val="24"/>
          <w:szCs w:val="24"/>
        </w:rPr>
        <w:t xml:space="preserve">Ex </w:t>
      </w:r>
      <w:r w:rsidRPr="0083576F">
        <w:rPr>
          <w:rFonts w:ascii="Arial" w:hAnsi="Arial" w:cs="Arial"/>
          <w:b/>
          <w:sz w:val="24"/>
          <w:szCs w:val="24"/>
        </w:rPr>
        <w:t xml:space="preserve">76643 (Answerphone) </w:t>
      </w:r>
    </w:p>
    <w:p w:rsidR="00E3435C" w:rsidRDefault="00E3435C" w:rsidP="00E3435C">
      <w:pPr>
        <w:pStyle w:val="ListParagraph"/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                         External: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3576F">
        <w:rPr>
          <w:rFonts w:ascii="Arial" w:hAnsi="Arial" w:cs="Arial"/>
          <w:b/>
          <w:sz w:val="24"/>
          <w:szCs w:val="24"/>
        </w:rPr>
        <w:t>01782 676643</w:t>
      </w:r>
      <w:r w:rsidR="00E80BEF">
        <w:rPr>
          <w:rFonts w:ascii="Arial" w:hAnsi="Arial" w:cs="Arial"/>
          <w:b/>
          <w:sz w:val="24"/>
          <w:szCs w:val="24"/>
        </w:rPr>
        <w:t xml:space="preserve"> / 676642</w:t>
      </w:r>
      <w:r w:rsidRPr="0083576F">
        <w:rPr>
          <w:rFonts w:ascii="Arial" w:hAnsi="Arial" w:cs="Arial"/>
          <w:sz w:val="24"/>
          <w:szCs w:val="24"/>
        </w:rPr>
        <w:t xml:space="preserve"> </w:t>
      </w:r>
    </w:p>
    <w:p w:rsidR="00E3435C" w:rsidRPr="008B7841" w:rsidRDefault="00E3435C" w:rsidP="00E3435C">
      <w:pPr>
        <w:pStyle w:val="ListParagraph"/>
        <w:rPr>
          <w:rFonts w:ascii="Arial" w:hAnsi="Arial" w:cs="Arial"/>
          <w:sz w:val="16"/>
          <w:szCs w:val="16"/>
        </w:rPr>
      </w:pPr>
    </w:p>
    <w:p w:rsidR="00E3435C" w:rsidRPr="00483638" w:rsidRDefault="00E3435C" w:rsidP="00E3435C">
      <w:pPr>
        <w:pStyle w:val="ListParagraph"/>
        <w:numPr>
          <w:ilvl w:val="0"/>
          <w:numId w:val="30"/>
        </w:numPr>
        <w:rPr>
          <w:rFonts w:ascii="Arial" w:hAnsi="Arial" w:cs="Arial"/>
          <w:i/>
          <w:color w:val="F79646" w:themeColor="accent6"/>
          <w:sz w:val="24"/>
          <w:szCs w:val="24"/>
          <w:u w:val="single"/>
        </w:rPr>
      </w:pPr>
      <w:r w:rsidRPr="00483638">
        <w:rPr>
          <w:rFonts w:ascii="Arial" w:hAnsi="Arial" w:cs="Arial"/>
          <w:sz w:val="24"/>
          <w:szCs w:val="24"/>
        </w:rPr>
        <w:t xml:space="preserve">The HUB Free Phone Number: </w:t>
      </w:r>
      <w:r>
        <w:rPr>
          <w:rFonts w:ascii="Arial" w:hAnsi="Arial" w:cs="Arial"/>
          <w:sz w:val="24"/>
          <w:szCs w:val="24"/>
        </w:rPr>
        <w:tab/>
      </w:r>
      <w:r w:rsidRPr="00483638">
        <w:rPr>
          <w:rFonts w:ascii="Arial" w:hAnsi="Arial" w:cs="Arial"/>
          <w:b/>
          <w:sz w:val="24"/>
          <w:szCs w:val="24"/>
        </w:rPr>
        <w:t>0800 707 60 60</w:t>
      </w:r>
      <w:r w:rsidRPr="00483638">
        <w:rPr>
          <w:rFonts w:ascii="Arial" w:hAnsi="Arial" w:cs="Arial"/>
          <w:sz w:val="24"/>
          <w:szCs w:val="24"/>
        </w:rPr>
        <w:t xml:space="preserve"> </w:t>
      </w:r>
    </w:p>
    <w:p w:rsidR="00E3435C" w:rsidRPr="00B774C0" w:rsidRDefault="00E3435C" w:rsidP="00E3435C">
      <w:pPr>
        <w:rPr>
          <w:rFonts w:ascii="Arial" w:hAnsi="Arial" w:cs="Arial"/>
          <w:b/>
          <w:color w:val="F79646" w:themeColor="accent6"/>
          <w:sz w:val="24"/>
          <w:szCs w:val="24"/>
          <w:u w:val="single"/>
        </w:rPr>
      </w:pPr>
      <w:r w:rsidRPr="00B774C0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 xml:space="preserve">Contact Hours: </w:t>
      </w:r>
    </w:p>
    <w:p w:rsidR="00E3435C" w:rsidRPr="0083576F" w:rsidRDefault="00E3435C" w:rsidP="00E3435C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Pr="0083576F">
        <w:rPr>
          <w:rFonts w:ascii="Arial" w:hAnsi="Arial" w:cs="Arial"/>
          <w:sz w:val="24"/>
          <w:szCs w:val="24"/>
        </w:rPr>
        <w:t>8</w:t>
      </w:r>
      <w:r w:rsidR="00B15385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-16:30</w:t>
      </w:r>
      <w:r w:rsidRPr="0083576F">
        <w:rPr>
          <w:rFonts w:ascii="Arial" w:hAnsi="Arial" w:cs="Arial"/>
          <w:sz w:val="24"/>
          <w:szCs w:val="24"/>
        </w:rPr>
        <w:t xml:space="preserve"> Monday</w:t>
      </w:r>
      <w:r>
        <w:rPr>
          <w:rFonts w:ascii="Arial" w:hAnsi="Arial" w:cs="Arial"/>
          <w:sz w:val="24"/>
          <w:szCs w:val="24"/>
        </w:rPr>
        <w:t xml:space="preserve"> </w:t>
      </w:r>
      <w:r w:rsidRPr="0083576F">
        <w:rPr>
          <w:rFonts w:ascii="Arial" w:hAnsi="Arial" w:cs="Arial"/>
          <w:sz w:val="24"/>
          <w:szCs w:val="24"/>
        </w:rPr>
        <w:t xml:space="preserve">- Friday </w:t>
      </w:r>
    </w:p>
    <w:p w:rsidR="00E3435C" w:rsidRPr="0083576F" w:rsidRDefault="00E3435C" w:rsidP="00E3435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Outside these hours please leave a message and we will call you back </w:t>
      </w:r>
    </w:p>
    <w:p w:rsidR="00F00942" w:rsidRPr="00D17D47" w:rsidRDefault="00E3435C" w:rsidP="000002B7">
      <w:pPr>
        <w:pStyle w:val="Heading2"/>
        <w:jc w:val="both"/>
        <w:rPr>
          <w:rFonts w:ascii="Arial" w:hAnsi="Arial" w:cs="Arial"/>
          <w:b w:val="0"/>
          <w:color w:val="auto"/>
          <w:sz w:val="24"/>
          <w:szCs w:val="24"/>
          <w:u w:val="single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lastRenderedPageBreak/>
        <w:t>T</w:t>
      </w:r>
      <w:r w:rsidR="00497460" w:rsidRPr="00564A79">
        <w:rPr>
          <w:rFonts w:ascii="Arial" w:hAnsi="Arial" w:cs="Arial"/>
          <w:b w:val="0"/>
          <w:color w:val="auto"/>
          <w:sz w:val="24"/>
          <w:szCs w:val="24"/>
        </w:rPr>
        <w:t xml:space="preserve">he </w:t>
      </w:r>
      <w:r w:rsidR="007B2CC4">
        <w:rPr>
          <w:rFonts w:ascii="Arial" w:hAnsi="Arial" w:cs="Arial"/>
          <w:b w:val="0"/>
          <w:color w:val="auto"/>
          <w:sz w:val="24"/>
          <w:szCs w:val="24"/>
        </w:rPr>
        <w:t xml:space="preserve">NHS </w:t>
      </w:r>
      <w:r w:rsidR="00497460" w:rsidRPr="00564A79">
        <w:rPr>
          <w:rFonts w:ascii="Arial" w:hAnsi="Arial" w:cs="Arial"/>
          <w:b w:val="0"/>
          <w:color w:val="auto"/>
          <w:sz w:val="24"/>
          <w:szCs w:val="24"/>
        </w:rPr>
        <w:t xml:space="preserve">Bowel Cancer Screening Programme (BCSP) aims to detect </w:t>
      </w:r>
      <w:r w:rsidR="00483638">
        <w:rPr>
          <w:rFonts w:ascii="Arial" w:hAnsi="Arial" w:cs="Arial"/>
          <w:b w:val="0"/>
          <w:color w:val="auto"/>
          <w:sz w:val="24"/>
          <w:szCs w:val="24"/>
        </w:rPr>
        <w:t xml:space="preserve">bowel cancer at an early stage, </w:t>
      </w:r>
      <w:r w:rsidR="00497460" w:rsidRPr="00564A79">
        <w:rPr>
          <w:rFonts w:ascii="Arial" w:hAnsi="Arial" w:cs="Arial"/>
          <w:b w:val="0"/>
          <w:color w:val="auto"/>
          <w:sz w:val="24"/>
          <w:szCs w:val="24"/>
        </w:rPr>
        <w:t>in people with no symptoms when treatment</w:t>
      </w:r>
      <w:r w:rsidR="00483638">
        <w:rPr>
          <w:rFonts w:ascii="Arial" w:hAnsi="Arial" w:cs="Arial"/>
          <w:b w:val="0"/>
          <w:color w:val="auto"/>
          <w:sz w:val="24"/>
          <w:szCs w:val="24"/>
        </w:rPr>
        <w:t xml:space="preserve"> is more likely to be effective</w:t>
      </w:r>
      <w:r w:rsidR="00497460" w:rsidRPr="00564A79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F00942" w:rsidRPr="00564A79">
        <w:rPr>
          <w:rFonts w:ascii="Arial" w:hAnsi="Arial" w:cs="Arial"/>
          <w:b w:val="0"/>
          <w:color w:val="auto"/>
          <w:sz w:val="24"/>
          <w:szCs w:val="24"/>
        </w:rPr>
        <w:t xml:space="preserve"> The method of screening is by sending men and women</w:t>
      </w:r>
      <w:r w:rsidR="007B2CC4">
        <w:rPr>
          <w:rFonts w:ascii="Arial" w:hAnsi="Arial" w:cs="Arial"/>
          <w:b w:val="0"/>
          <w:color w:val="auto"/>
          <w:sz w:val="24"/>
          <w:szCs w:val="24"/>
        </w:rPr>
        <w:t xml:space="preserve"> from the age of 60</w:t>
      </w:r>
      <w:r w:rsidR="00F00942" w:rsidRPr="00564A79">
        <w:rPr>
          <w:rFonts w:ascii="Arial" w:hAnsi="Arial" w:cs="Arial"/>
          <w:b w:val="0"/>
          <w:color w:val="auto"/>
          <w:sz w:val="24"/>
          <w:szCs w:val="24"/>
        </w:rPr>
        <w:t xml:space="preserve"> up to their 75</w:t>
      </w:r>
      <w:r w:rsidR="00F00942" w:rsidRPr="00564A79">
        <w:rPr>
          <w:rFonts w:ascii="Arial" w:hAnsi="Arial" w:cs="Arial"/>
          <w:b w:val="0"/>
          <w:color w:val="auto"/>
          <w:sz w:val="24"/>
          <w:szCs w:val="24"/>
          <w:vertAlign w:val="superscript"/>
        </w:rPr>
        <w:t>th</w:t>
      </w:r>
      <w:r w:rsidR="00F00942" w:rsidRPr="00564A79">
        <w:rPr>
          <w:rFonts w:ascii="Arial" w:hAnsi="Arial" w:cs="Arial"/>
          <w:b w:val="0"/>
          <w:color w:val="auto"/>
          <w:sz w:val="24"/>
          <w:szCs w:val="24"/>
        </w:rPr>
        <w:t xml:space="preserve"> birthday, a </w:t>
      </w:r>
      <w:r w:rsidR="00483638">
        <w:rPr>
          <w:rFonts w:ascii="Arial" w:hAnsi="Arial" w:cs="Arial"/>
          <w:b w:val="0"/>
          <w:color w:val="auto"/>
          <w:sz w:val="24"/>
          <w:szCs w:val="24"/>
        </w:rPr>
        <w:t>test kit in the post;</w:t>
      </w:r>
      <w:r w:rsidR="00564A79" w:rsidRPr="00564A79">
        <w:rPr>
          <w:rFonts w:ascii="Arial" w:hAnsi="Arial" w:cs="Arial"/>
          <w:b w:val="0"/>
          <w:color w:val="auto"/>
          <w:sz w:val="24"/>
          <w:szCs w:val="24"/>
        </w:rPr>
        <w:t xml:space="preserve"> people who are over this age can request a kit from the </w:t>
      </w:r>
      <w:r w:rsidR="00B774C0">
        <w:rPr>
          <w:rFonts w:ascii="Arial" w:hAnsi="Arial" w:cs="Arial"/>
          <w:b w:val="0"/>
          <w:color w:val="auto"/>
          <w:sz w:val="24"/>
          <w:szCs w:val="24"/>
        </w:rPr>
        <w:t>programme</w:t>
      </w:r>
      <w:r w:rsidR="00564A79" w:rsidRPr="00564A79">
        <w:rPr>
          <w:rFonts w:ascii="Arial" w:hAnsi="Arial" w:cs="Arial"/>
          <w:b w:val="0"/>
          <w:color w:val="auto"/>
          <w:sz w:val="24"/>
          <w:szCs w:val="24"/>
        </w:rPr>
        <w:t xml:space="preserve"> HUB</w:t>
      </w:r>
      <w:r w:rsidR="007B2CC4">
        <w:rPr>
          <w:rFonts w:ascii="Arial" w:hAnsi="Arial" w:cs="Arial"/>
          <w:b w:val="0"/>
          <w:color w:val="auto"/>
          <w:sz w:val="24"/>
          <w:szCs w:val="24"/>
        </w:rPr>
        <w:t xml:space="preserve"> on 0800 707 6060</w:t>
      </w:r>
      <w:r w:rsidR="00564A79" w:rsidRPr="00564A79"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  <w:r w:rsidR="00B774C0">
        <w:rPr>
          <w:rFonts w:ascii="Arial" w:hAnsi="Arial" w:cs="Arial"/>
          <w:b w:val="0"/>
          <w:color w:val="auto"/>
          <w:sz w:val="24"/>
          <w:szCs w:val="24"/>
        </w:rPr>
        <w:t xml:space="preserve"> The</w:t>
      </w:r>
      <w:r w:rsidR="00483638">
        <w:rPr>
          <w:rFonts w:ascii="Arial" w:hAnsi="Arial" w:cs="Arial"/>
          <w:b w:val="0"/>
          <w:color w:val="auto"/>
          <w:sz w:val="24"/>
          <w:szCs w:val="24"/>
        </w:rPr>
        <w:t xml:space="preserve"> test kit</w:t>
      </w:r>
      <w:r w:rsidR="00F00942" w:rsidRPr="00564A79">
        <w:rPr>
          <w:rFonts w:ascii="Arial" w:hAnsi="Arial" w:cs="Arial"/>
          <w:b w:val="0"/>
          <w:color w:val="auto"/>
          <w:sz w:val="24"/>
          <w:szCs w:val="24"/>
        </w:rPr>
        <w:t xml:space="preserve"> detects if there is any blood hidden in small amounts of faeces. An abnormal result</w:t>
      </w:r>
      <w:r w:rsidR="00007D15" w:rsidRPr="00564A79">
        <w:rPr>
          <w:rFonts w:ascii="Arial" w:hAnsi="Arial" w:cs="Arial"/>
          <w:b w:val="0"/>
          <w:color w:val="auto"/>
          <w:sz w:val="24"/>
          <w:szCs w:val="24"/>
        </w:rPr>
        <w:t xml:space="preserve"> does not necessarily mean that cancer has been detected but it</w:t>
      </w:r>
      <w:r w:rsidR="00F00942" w:rsidRPr="00564A79">
        <w:rPr>
          <w:rFonts w:ascii="Arial" w:hAnsi="Arial" w:cs="Arial"/>
          <w:b w:val="0"/>
          <w:color w:val="auto"/>
          <w:sz w:val="24"/>
          <w:szCs w:val="24"/>
        </w:rPr>
        <w:t xml:space="preserve"> does trigger an invitation to have</w:t>
      </w:r>
      <w:r w:rsidR="00837D8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00942" w:rsidRPr="00564A79">
        <w:rPr>
          <w:rFonts w:ascii="Arial" w:hAnsi="Arial" w:cs="Arial"/>
          <w:b w:val="0"/>
          <w:color w:val="auto"/>
          <w:sz w:val="24"/>
          <w:szCs w:val="24"/>
        </w:rPr>
        <w:t xml:space="preserve">an investigation to find out what is causing the bleeding. </w:t>
      </w:r>
      <w:r w:rsidR="00007D15" w:rsidRPr="00564A7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17D47" w:rsidRPr="00D17D47">
        <w:rPr>
          <w:rFonts w:ascii="Arial" w:hAnsi="Arial" w:cs="Arial"/>
          <w:b w:val="0"/>
          <w:color w:val="auto"/>
          <w:sz w:val="24"/>
          <w:szCs w:val="24"/>
          <w:u w:val="single"/>
        </w:rPr>
        <w:t>www.bowelcanceruk.org</w:t>
      </w:r>
      <w:r w:rsidR="00007D15" w:rsidRPr="00D17D47">
        <w:rPr>
          <w:rFonts w:ascii="Arial" w:hAnsi="Arial" w:cs="Arial"/>
          <w:b w:val="0"/>
          <w:color w:val="auto"/>
          <w:sz w:val="24"/>
          <w:szCs w:val="24"/>
          <w:u w:val="single"/>
        </w:rPr>
        <w:t xml:space="preserve"> </w:t>
      </w:r>
    </w:p>
    <w:p w:rsidR="00CF5582" w:rsidRDefault="00CF5582" w:rsidP="0021370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333333"/>
          <w:sz w:val="24"/>
          <w:szCs w:val="24"/>
          <w:lang w:val="en"/>
        </w:rPr>
      </w:pPr>
    </w:p>
    <w:p w:rsidR="00CF5582" w:rsidRPr="00B774C0" w:rsidRDefault="00CF5582" w:rsidP="00CF5582">
      <w:pPr>
        <w:jc w:val="both"/>
        <w:rPr>
          <w:rFonts w:ascii="Arial" w:hAnsi="Arial" w:cs="Arial"/>
          <w:b/>
          <w:sz w:val="24"/>
          <w:szCs w:val="24"/>
        </w:rPr>
      </w:pPr>
      <w:r w:rsidRPr="00B774C0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>How Are People Screened?</w:t>
      </w:r>
    </w:p>
    <w:p w:rsidR="00CF5582" w:rsidRPr="0083576F" w:rsidRDefault="00CF5582" w:rsidP="00CF5582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Polyps and cancers can sometimes bleed, the test kit </w:t>
      </w:r>
      <w:r w:rsidRPr="0083576F">
        <w:rPr>
          <w:rFonts w:ascii="Arial" w:hAnsi="Arial" w:cs="Arial"/>
          <w:b/>
          <w:sz w:val="24"/>
          <w:szCs w:val="24"/>
          <w:u w:val="single"/>
        </w:rPr>
        <w:t>picks up tiny amounts of blood</w:t>
      </w:r>
      <w:r w:rsidRPr="0083576F">
        <w:rPr>
          <w:rFonts w:ascii="Arial" w:hAnsi="Arial" w:cs="Arial"/>
          <w:sz w:val="24"/>
          <w:szCs w:val="24"/>
        </w:rPr>
        <w:t xml:space="preserve"> that may not be seen to the naked eye</w:t>
      </w:r>
    </w:p>
    <w:p w:rsidR="00CF5582" w:rsidRPr="0083576F" w:rsidRDefault="00CF5582" w:rsidP="00CF558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Faecal </w:t>
      </w:r>
      <w:r>
        <w:rPr>
          <w:rFonts w:ascii="Arial" w:hAnsi="Arial" w:cs="Arial"/>
          <w:sz w:val="24"/>
          <w:szCs w:val="24"/>
        </w:rPr>
        <w:t>Immunochemical Test (FIT</w:t>
      </w:r>
      <w:r w:rsidRPr="0083576F">
        <w:rPr>
          <w:rFonts w:ascii="Arial" w:hAnsi="Arial" w:cs="Arial"/>
          <w:sz w:val="24"/>
          <w:szCs w:val="24"/>
        </w:rPr>
        <w:t xml:space="preserve">) kits are sent </w:t>
      </w:r>
      <w:r w:rsidRPr="0083576F">
        <w:rPr>
          <w:rFonts w:ascii="Arial" w:hAnsi="Arial" w:cs="Arial"/>
          <w:b/>
          <w:sz w:val="24"/>
          <w:szCs w:val="24"/>
          <w:u w:val="single"/>
        </w:rPr>
        <w:t>every 2 years</w:t>
      </w:r>
      <w:r w:rsidRPr="0083576F">
        <w:rPr>
          <w:rFonts w:ascii="Arial" w:hAnsi="Arial" w:cs="Arial"/>
          <w:sz w:val="24"/>
          <w:szCs w:val="24"/>
        </w:rPr>
        <w:t xml:space="preserve"> to men and women aged </w:t>
      </w:r>
      <w:proofErr w:type="gramStart"/>
      <w:r w:rsidRPr="0083576F">
        <w:rPr>
          <w:rFonts w:ascii="Arial" w:hAnsi="Arial" w:cs="Arial"/>
          <w:sz w:val="24"/>
          <w:szCs w:val="24"/>
        </w:rPr>
        <w:t xml:space="preserve">between </w:t>
      </w:r>
      <w:r w:rsidRPr="0083576F">
        <w:rPr>
          <w:rFonts w:ascii="Arial" w:hAnsi="Arial" w:cs="Arial"/>
          <w:b/>
          <w:sz w:val="24"/>
          <w:szCs w:val="24"/>
          <w:u w:val="single"/>
        </w:rPr>
        <w:t>60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3576F">
        <w:rPr>
          <w:rFonts w:ascii="Arial" w:hAnsi="Arial" w:cs="Arial"/>
          <w:b/>
          <w:sz w:val="24"/>
          <w:szCs w:val="24"/>
          <w:u w:val="single"/>
        </w:rPr>
        <w:t>- 74</w:t>
      </w:r>
      <w:proofErr w:type="gramEnd"/>
      <w:r w:rsidRPr="008B7841">
        <w:rPr>
          <w:rFonts w:ascii="Arial" w:hAnsi="Arial" w:cs="Arial"/>
          <w:b/>
          <w:sz w:val="24"/>
          <w:szCs w:val="24"/>
        </w:rPr>
        <w:t xml:space="preserve">. </w:t>
      </w:r>
      <w:r w:rsidRPr="0083576F">
        <w:rPr>
          <w:rFonts w:ascii="Arial" w:hAnsi="Arial" w:cs="Arial"/>
          <w:sz w:val="24"/>
          <w:szCs w:val="24"/>
        </w:rPr>
        <w:t>People over 75 can request a test kit</w:t>
      </w:r>
    </w:p>
    <w:p w:rsidR="00CF5582" w:rsidRPr="008B7841" w:rsidRDefault="00CF5582" w:rsidP="00CF558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An abnormal result </w:t>
      </w:r>
      <w:r w:rsidRPr="0083576F">
        <w:rPr>
          <w:rFonts w:ascii="Arial" w:hAnsi="Arial" w:cs="Arial"/>
          <w:b/>
          <w:sz w:val="24"/>
          <w:szCs w:val="24"/>
          <w:u w:val="single"/>
        </w:rPr>
        <w:t>does not necessarily mean that cancer has been found</w:t>
      </w:r>
      <w:r w:rsidRPr="0083576F">
        <w:rPr>
          <w:rFonts w:ascii="Arial" w:hAnsi="Arial" w:cs="Arial"/>
          <w:sz w:val="24"/>
          <w:szCs w:val="24"/>
        </w:rPr>
        <w:t>, there can be other causes of a positive result, including polyps, haemorrhoids, inflammation and dietary factors such as read meat</w:t>
      </w:r>
      <w:r>
        <w:rPr>
          <w:rFonts w:ascii="Arial" w:hAnsi="Arial" w:cs="Arial"/>
          <w:sz w:val="24"/>
          <w:szCs w:val="24"/>
        </w:rPr>
        <w:t xml:space="preserve"> and iron rich vegetables.</w:t>
      </w:r>
    </w:p>
    <w:p w:rsidR="00D95E75" w:rsidRPr="00D95E75" w:rsidRDefault="00D95E75" w:rsidP="002A2367">
      <w:pPr>
        <w:pStyle w:val="Title"/>
        <w:jc w:val="center"/>
        <w:rPr>
          <w:rFonts w:ascii="Arial" w:hAnsi="Arial" w:cs="Arial"/>
          <w:sz w:val="16"/>
          <w:szCs w:val="16"/>
        </w:rPr>
      </w:pPr>
    </w:p>
    <w:p w:rsidR="00E640CF" w:rsidRPr="008B7841" w:rsidRDefault="009A1349" w:rsidP="008B7841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83576F">
        <w:rPr>
          <w:rFonts w:ascii="Arial" w:hAnsi="Arial" w:cs="Arial"/>
          <w:sz w:val="40"/>
          <w:szCs w:val="40"/>
        </w:rPr>
        <w:t>Bowel Cancer Screening</w:t>
      </w:r>
      <w:r w:rsidR="00FD62BD" w:rsidRPr="0083576F">
        <w:rPr>
          <w:rFonts w:ascii="Arial" w:hAnsi="Arial" w:cs="Arial"/>
          <w:sz w:val="40"/>
          <w:szCs w:val="40"/>
        </w:rPr>
        <w:t xml:space="preserve"> Useful Information</w:t>
      </w:r>
    </w:p>
    <w:p w:rsidR="00FD62BD" w:rsidRPr="0083576F" w:rsidRDefault="00FB1686" w:rsidP="00771A84">
      <w:pPr>
        <w:jc w:val="center"/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A9865" wp14:editId="1E755D12">
                <wp:simplePos x="0" y="0"/>
                <wp:positionH relativeFrom="column">
                  <wp:posOffset>2705100</wp:posOffset>
                </wp:positionH>
                <wp:positionV relativeFrom="paragraph">
                  <wp:posOffset>244475</wp:posOffset>
                </wp:positionV>
                <wp:extent cx="0" cy="101917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AA3F42" id="Straight Connector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9.25pt" to="213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" strokecolor="#4579b8 [3044]"/>
            </w:pict>
          </mc:Fallback>
        </mc:AlternateContent>
      </w:r>
      <w:r w:rsidR="00B774C0">
        <w:rPr>
          <w:rFonts w:ascii="Arial" w:hAnsi="Arial" w:cs="Arial"/>
          <w:sz w:val="24"/>
          <w:szCs w:val="24"/>
        </w:rPr>
        <w:t>Pe</w:t>
      </w:r>
      <w:r w:rsidR="007D7822">
        <w:rPr>
          <w:rFonts w:ascii="Arial" w:hAnsi="Arial" w:cs="Arial"/>
          <w:sz w:val="24"/>
          <w:szCs w:val="24"/>
        </w:rPr>
        <w:t xml:space="preserve">ople are Screened that </w:t>
      </w:r>
      <w:r w:rsidR="008E5B9B" w:rsidRPr="008E5B9B">
        <w:rPr>
          <w:rFonts w:ascii="Arial" w:hAnsi="Arial" w:cs="Arial"/>
          <w:b/>
          <w:sz w:val="24"/>
          <w:szCs w:val="24"/>
          <w:u w:val="single"/>
        </w:rPr>
        <w:t>m</w:t>
      </w:r>
      <w:r w:rsidR="007D7822" w:rsidRPr="008E5B9B">
        <w:rPr>
          <w:rFonts w:ascii="Arial" w:hAnsi="Arial" w:cs="Arial"/>
          <w:b/>
          <w:sz w:val="24"/>
          <w:szCs w:val="24"/>
          <w:u w:val="single"/>
        </w:rPr>
        <w:t>ay not</w:t>
      </w:r>
      <w:r w:rsidR="007D7822">
        <w:rPr>
          <w:rFonts w:ascii="Arial" w:hAnsi="Arial" w:cs="Arial"/>
          <w:sz w:val="24"/>
          <w:szCs w:val="24"/>
        </w:rPr>
        <w:t xml:space="preserve"> h</w:t>
      </w:r>
      <w:r w:rsidR="00B774C0">
        <w:rPr>
          <w:rFonts w:ascii="Arial" w:hAnsi="Arial" w:cs="Arial"/>
          <w:sz w:val="24"/>
          <w:szCs w:val="24"/>
        </w:rPr>
        <w:t xml:space="preserve">ave any Symptoms of Bowel Cancer </w:t>
      </w:r>
    </w:p>
    <w:p w:rsidR="00483638" w:rsidRDefault="00DA2B25" w:rsidP="00FD62BD">
      <w:p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7ECB8" wp14:editId="0181210B">
                <wp:simplePos x="0" y="0"/>
                <wp:positionH relativeFrom="column">
                  <wp:posOffset>990600</wp:posOffset>
                </wp:positionH>
                <wp:positionV relativeFrom="paragraph">
                  <wp:posOffset>211456</wp:posOffset>
                </wp:positionV>
                <wp:extent cx="933450" cy="771524"/>
                <wp:effectExtent l="0" t="0" r="19050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771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7F92E3" id="Straight Connector 9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6.65pt" to="151.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" strokecolor="#4579b8 [3044]"/>
            </w:pict>
          </mc:Fallback>
        </mc:AlternateContent>
      </w:r>
      <w:r w:rsidR="00D739F6" w:rsidRPr="0083576F">
        <w:rPr>
          <w:rFonts w:ascii="Arial" w:hAnsi="Arial" w:cs="Arial"/>
          <w:sz w:val="24"/>
          <w:szCs w:val="24"/>
        </w:rPr>
        <w:t>1:20 will D</w:t>
      </w:r>
      <w:r w:rsidR="00FD62BD" w:rsidRPr="0083576F">
        <w:rPr>
          <w:rFonts w:ascii="Arial" w:hAnsi="Arial" w:cs="Arial"/>
          <w:sz w:val="24"/>
          <w:szCs w:val="24"/>
        </w:rPr>
        <w:t xml:space="preserve">evelop Bowel Cancer                  </w:t>
      </w:r>
      <w:r w:rsidR="00B774C0">
        <w:rPr>
          <w:rFonts w:ascii="Arial" w:hAnsi="Arial" w:cs="Arial"/>
          <w:sz w:val="24"/>
          <w:szCs w:val="24"/>
        </w:rPr>
        <w:t xml:space="preserve">        </w:t>
      </w:r>
    </w:p>
    <w:p w:rsidR="00FD62BD" w:rsidRPr="0083576F" w:rsidRDefault="00483638" w:rsidP="00FD62BD">
      <w:p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92484" wp14:editId="5F9A9AF7">
                <wp:simplePos x="0" y="0"/>
                <wp:positionH relativeFrom="column">
                  <wp:posOffset>3581400</wp:posOffset>
                </wp:positionH>
                <wp:positionV relativeFrom="paragraph">
                  <wp:posOffset>206375</wp:posOffset>
                </wp:positionV>
                <wp:extent cx="438150" cy="4476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702A2F" id="Straight Connector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6.25pt" to="316.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" strokecolor="#4579b8 [3044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FB1686" w:rsidRPr="0083576F">
        <w:rPr>
          <w:rFonts w:ascii="Arial" w:hAnsi="Arial" w:cs="Arial"/>
          <w:sz w:val="24"/>
          <w:szCs w:val="24"/>
        </w:rPr>
        <w:t xml:space="preserve"> </w:t>
      </w:r>
      <w:r w:rsidR="00B774C0">
        <w:rPr>
          <w:rFonts w:ascii="Arial" w:hAnsi="Arial" w:cs="Arial"/>
          <w:sz w:val="24"/>
          <w:szCs w:val="24"/>
        </w:rPr>
        <w:t xml:space="preserve">The </w:t>
      </w:r>
      <w:r w:rsidR="000002B7">
        <w:rPr>
          <w:rFonts w:ascii="Arial" w:hAnsi="Arial" w:cs="Arial"/>
          <w:sz w:val="24"/>
          <w:szCs w:val="24"/>
        </w:rPr>
        <w:t>4th</w:t>
      </w:r>
      <w:r w:rsidR="00FD62BD" w:rsidRPr="0083576F">
        <w:rPr>
          <w:rFonts w:ascii="Arial" w:hAnsi="Arial" w:cs="Arial"/>
          <w:sz w:val="24"/>
          <w:szCs w:val="24"/>
        </w:rPr>
        <w:t xml:space="preserve"> </w:t>
      </w:r>
      <w:r w:rsidR="00B774C0">
        <w:rPr>
          <w:rFonts w:ascii="Arial" w:hAnsi="Arial" w:cs="Arial"/>
          <w:sz w:val="24"/>
          <w:szCs w:val="24"/>
        </w:rPr>
        <w:t xml:space="preserve">Most Common Cancer </w:t>
      </w:r>
    </w:p>
    <w:p w:rsidR="00FD62BD" w:rsidRPr="0083576F" w:rsidRDefault="00705350" w:rsidP="00FD62BD">
      <w:p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FD62BD" w:rsidRPr="00EE27AC" w:rsidRDefault="00FD62BD" w:rsidP="00FD62BD">
      <w:pPr>
        <w:pStyle w:val="Heading2"/>
        <w:jc w:val="center"/>
        <w:rPr>
          <w:rFonts w:ascii="Arial" w:hAnsi="Arial" w:cs="Arial"/>
          <w:i/>
          <w:color w:val="F79646" w:themeColor="accent6"/>
          <w:sz w:val="28"/>
          <w:szCs w:val="28"/>
          <w:u w:val="single"/>
        </w:rPr>
      </w:pPr>
      <w:r w:rsidRPr="00EE27AC">
        <w:rPr>
          <w:rFonts w:ascii="Arial" w:hAnsi="Arial" w:cs="Arial"/>
          <w:i/>
          <w:color w:val="F79646" w:themeColor="accent6"/>
          <w:sz w:val="28"/>
          <w:szCs w:val="28"/>
          <w:u w:val="single"/>
        </w:rPr>
        <w:t>Why Screen for Bowel Cancer?</w:t>
      </w:r>
      <w:r w:rsidR="00705350" w:rsidRPr="00EE27AC">
        <w:rPr>
          <w:rFonts w:ascii="Arial" w:hAnsi="Arial" w:cs="Arial"/>
          <w:i/>
          <w:color w:val="F79646" w:themeColor="accent6"/>
          <w:sz w:val="28"/>
          <w:szCs w:val="28"/>
          <w:u w:val="single"/>
        </w:rPr>
        <w:t xml:space="preserve">                            </w:t>
      </w:r>
    </w:p>
    <w:p w:rsidR="00DA2B25" w:rsidRDefault="00923734" w:rsidP="00FB1686">
      <w:p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i/>
          <w:noProof/>
          <w:color w:val="F79646" w:themeColor="accent6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00910" wp14:editId="6D285991">
                <wp:simplePos x="0" y="0"/>
                <wp:positionH relativeFrom="column">
                  <wp:posOffset>800100</wp:posOffset>
                </wp:positionH>
                <wp:positionV relativeFrom="paragraph">
                  <wp:posOffset>33655</wp:posOffset>
                </wp:positionV>
                <wp:extent cx="923925" cy="2952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5D354" id="Straight Connector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2.65pt" to="135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" strokecolor="#4579b8 [3044]"/>
            </w:pict>
          </mc:Fallback>
        </mc:AlternateContent>
      </w:r>
      <w:r w:rsidR="003F3154" w:rsidRPr="0083576F">
        <w:rPr>
          <w:rFonts w:ascii="Arial" w:hAnsi="Arial" w:cs="Arial"/>
          <w:i/>
          <w:noProof/>
          <w:color w:val="F79646" w:themeColor="accent6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498F9" wp14:editId="512D5868">
                <wp:simplePos x="0" y="0"/>
                <wp:positionH relativeFrom="column">
                  <wp:posOffset>2705100</wp:posOffset>
                </wp:positionH>
                <wp:positionV relativeFrom="paragraph">
                  <wp:posOffset>19685</wp:posOffset>
                </wp:positionV>
                <wp:extent cx="876300" cy="18383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D7F05C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.55pt" to="28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" strokecolor="#4579b8 [3044]"/>
            </w:pict>
          </mc:Fallback>
        </mc:AlternateContent>
      </w:r>
      <w:r w:rsidR="003F3154" w:rsidRPr="0083576F">
        <w:rPr>
          <w:rFonts w:ascii="Arial" w:hAnsi="Arial" w:cs="Arial"/>
          <w:i/>
          <w:noProof/>
          <w:color w:val="F79646" w:themeColor="accent6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87971" wp14:editId="12F7A012">
                <wp:simplePos x="0" y="0"/>
                <wp:positionH relativeFrom="column">
                  <wp:posOffset>3857625</wp:posOffset>
                </wp:positionH>
                <wp:positionV relativeFrom="paragraph">
                  <wp:posOffset>19685</wp:posOffset>
                </wp:positionV>
                <wp:extent cx="1171575" cy="6286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9697B3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1.55pt" to="396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" strokecolor="#4579b8 [3044]"/>
            </w:pict>
          </mc:Fallback>
        </mc:AlternateContent>
      </w:r>
    </w:p>
    <w:p w:rsidR="00FD62BD" w:rsidRPr="0083576F" w:rsidRDefault="00483638" w:rsidP="00FB1686">
      <w:p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i/>
          <w:noProof/>
          <w:color w:val="F79646" w:themeColor="accent6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AA69B" wp14:editId="1A4667B2">
                <wp:simplePos x="0" y="0"/>
                <wp:positionH relativeFrom="column">
                  <wp:posOffset>1724025</wp:posOffset>
                </wp:positionH>
                <wp:positionV relativeFrom="paragraph">
                  <wp:posOffset>635</wp:posOffset>
                </wp:positionV>
                <wp:extent cx="790575" cy="10382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D40070" id="Straight Connector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.05pt" to="198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" strokecolor="#4579b8 [3044]"/>
            </w:pict>
          </mc:Fallback>
        </mc:AlternateContent>
      </w:r>
      <w:r w:rsidR="00B774C0">
        <w:rPr>
          <w:rFonts w:ascii="Arial" w:hAnsi="Arial" w:cs="Arial"/>
          <w:sz w:val="24"/>
          <w:szCs w:val="24"/>
        </w:rPr>
        <w:t xml:space="preserve">The </w:t>
      </w:r>
      <w:r w:rsidR="00705350" w:rsidRPr="0083576F">
        <w:rPr>
          <w:rFonts w:ascii="Arial" w:hAnsi="Arial" w:cs="Arial"/>
          <w:sz w:val="24"/>
          <w:szCs w:val="24"/>
        </w:rPr>
        <w:t xml:space="preserve">2nd Cause of Cancer Death                                                                                              </w:t>
      </w:r>
    </w:p>
    <w:p w:rsidR="00483638" w:rsidRDefault="00EE27AC" w:rsidP="00483638">
      <w:pPr>
        <w:ind w:left="53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Screening can R</w:t>
      </w:r>
      <w:r w:rsidR="00705350" w:rsidRPr="0083576F">
        <w:rPr>
          <w:rFonts w:ascii="Arial" w:hAnsi="Arial" w:cs="Arial"/>
          <w:sz w:val="24"/>
          <w:szCs w:val="24"/>
        </w:rPr>
        <w:t>educe the</w:t>
      </w:r>
      <w:r w:rsidR="00B77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Risk of Dying from Bowel C</w:t>
      </w:r>
      <w:r w:rsidR="00705350" w:rsidRPr="0083576F">
        <w:rPr>
          <w:rFonts w:ascii="Arial" w:hAnsi="Arial" w:cs="Arial"/>
          <w:sz w:val="24"/>
          <w:szCs w:val="24"/>
        </w:rPr>
        <w:t xml:space="preserve">ancer by 16% </w:t>
      </w:r>
    </w:p>
    <w:p w:rsidR="00F962CC" w:rsidRDefault="00B774C0" w:rsidP="00F962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Screening</w:t>
      </w:r>
      <w:r w:rsidR="00EE27AC">
        <w:rPr>
          <w:rFonts w:ascii="Arial" w:hAnsi="Arial" w:cs="Arial"/>
          <w:sz w:val="24"/>
          <w:szCs w:val="24"/>
        </w:rPr>
        <w:t xml:space="preserve"> can Prevent C</w:t>
      </w:r>
      <w:r w:rsidR="00F962CC">
        <w:rPr>
          <w:rFonts w:ascii="Arial" w:hAnsi="Arial" w:cs="Arial"/>
          <w:sz w:val="24"/>
          <w:szCs w:val="24"/>
        </w:rPr>
        <w:t>ancer fro</w:t>
      </w:r>
      <w:r w:rsidR="003F3154">
        <w:rPr>
          <w:rFonts w:ascii="Arial" w:hAnsi="Arial" w:cs="Arial"/>
          <w:sz w:val="24"/>
          <w:szCs w:val="24"/>
        </w:rPr>
        <w:t>m</w:t>
      </w:r>
    </w:p>
    <w:p w:rsidR="00F962CC" w:rsidRDefault="00EE27AC" w:rsidP="00F962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Developing by Removing P</w:t>
      </w:r>
      <w:r w:rsidR="00DA2B25">
        <w:rPr>
          <w:rFonts w:ascii="Arial" w:hAnsi="Arial" w:cs="Arial"/>
          <w:sz w:val="24"/>
          <w:szCs w:val="24"/>
        </w:rPr>
        <w:t xml:space="preserve">olyps         </w:t>
      </w:r>
    </w:p>
    <w:p w:rsidR="00B774C0" w:rsidRDefault="00F962CC" w:rsidP="00F962CC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EE27AC">
        <w:rPr>
          <w:rFonts w:ascii="Arial" w:hAnsi="Arial" w:cs="Arial"/>
          <w:sz w:val="24"/>
          <w:szCs w:val="24"/>
        </w:rPr>
        <w:t xml:space="preserve">If </w:t>
      </w:r>
      <w:r w:rsidR="008B7841">
        <w:rPr>
          <w:rFonts w:ascii="Arial" w:hAnsi="Arial" w:cs="Arial"/>
          <w:sz w:val="24"/>
          <w:szCs w:val="24"/>
        </w:rPr>
        <w:t>caught</w:t>
      </w:r>
      <w:r w:rsidR="00EE27AC">
        <w:rPr>
          <w:rFonts w:ascii="Arial" w:hAnsi="Arial" w:cs="Arial"/>
          <w:sz w:val="24"/>
          <w:szCs w:val="24"/>
        </w:rPr>
        <w:t xml:space="preserve"> early, Treatment can be More E</w:t>
      </w:r>
      <w:r w:rsidR="00B774C0">
        <w:rPr>
          <w:rFonts w:ascii="Arial" w:hAnsi="Arial" w:cs="Arial"/>
          <w:sz w:val="24"/>
          <w:szCs w:val="24"/>
        </w:rPr>
        <w:t>ffective</w:t>
      </w:r>
    </w:p>
    <w:p w:rsidR="00923734" w:rsidRPr="00E640CF" w:rsidRDefault="00761116" w:rsidP="007611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Faecal Immunochemical Test (FIT) kit</w:t>
      </w:r>
    </w:p>
    <w:p w:rsidR="000719CB" w:rsidRDefault="00E27ACE" w:rsidP="000719CB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  <w:lang w:eastAsia="en-GB"/>
        </w:rPr>
        <w:t xml:space="preserve">                  </w:t>
      </w:r>
      <w:r>
        <w:rPr>
          <w:noProof/>
          <w:lang w:eastAsia="en-GB"/>
        </w:rPr>
        <w:drawing>
          <wp:inline distT="0" distB="0" distL="0" distR="0" wp14:anchorId="780BD0F0" wp14:editId="785B6F2F">
            <wp:extent cx="2577970" cy="1809750"/>
            <wp:effectExtent l="0" t="0" r="0" b="0"/>
            <wp:docPr id="4" name="Content Placeholder 1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16="http://schemas.microsoft.com/office/drawing/2014/main" xmlns:p="http://schemas.openxmlformats.org/presentationml/2006/main" xmlns:arto="http://schemas.microsoft.com/office/word/2006/arto" id="{A08E8F32-0527-4626-A22E-2604D904B02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tent Placeholder 1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16="http://schemas.microsoft.com/office/drawing/2014/main" xmlns:p="http://schemas.openxmlformats.org/presentationml/2006/main" xmlns:arto="http://schemas.microsoft.com/office/word/2006/arto" id="{A08E8F32-0527-4626-A22E-2604D904B02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0"/>
                    <a:srcRect l="13232" t="26219" r="23993" b="6821"/>
                    <a:stretch/>
                  </pic:blipFill>
                  <pic:spPr bwMode="auto">
                    <a:xfrm>
                      <a:off x="0" y="0"/>
                      <a:ext cx="257797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>
        <w:rPr>
          <w:noProof/>
          <w:lang w:eastAsia="en-GB"/>
        </w:rPr>
        <w:drawing>
          <wp:inline distT="0" distB="0" distL="0" distR="0" wp14:anchorId="66CEC377" wp14:editId="252D9895">
            <wp:extent cx="1862320" cy="1720850"/>
            <wp:effectExtent l="0" t="0" r="5080" b="0"/>
            <wp:docPr id="3" name="Picture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id="{7EEA9F87-74F2-4A86-986C-A622BE25D4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id="{7EEA9F87-74F2-4A86-986C-A622BE25D4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36956" t="48502" r="48387" b="27025"/>
                    <a:stretch/>
                  </pic:blipFill>
                  <pic:spPr>
                    <a:xfrm>
                      <a:off x="0" y="0"/>
                      <a:ext cx="1876832" cy="17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</w:t>
      </w:r>
    </w:p>
    <w:p w:rsidR="001E73A5" w:rsidRDefault="00771A84" w:rsidP="00E52EE8">
      <w:pPr>
        <w:rPr>
          <w:rFonts w:ascii="Arial" w:hAnsi="Arial" w:cs="Arial"/>
          <w:b/>
          <w:color w:val="F79646" w:themeColor="accent6"/>
          <w:sz w:val="24"/>
          <w:szCs w:val="24"/>
          <w:u w:val="single"/>
        </w:rPr>
      </w:pPr>
      <w:r w:rsidRPr="000D74E5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 xml:space="preserve">Summary of </w:t>
      </w:r>
      <w:r w:rsidR="00483638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 xml:space="preserve">Test Kit </w:t>
      </w:r>
      <w:r w:rsidRPr="000D74E5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>Result</w:t>
      </w:r>
      <w:r w:rsidR="00483638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>s</w:t>
      </w:r>
      <w:r w:rsidRPr="000D74E5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774C0" w:rsidRPr="0083576F" w:rsidTr="00D739F6">
        <w:trPr>
          <w:trHeight w:val="932"/>
        </w:trPr>
        <w:tc>
          <w:tcPr>
            <w:tcW w:w="4621" w:type="dxa"/>
          </w:tcPr>
          <w:p w:rsidR="00771A84" w:rsidRPr="0083576F" w:rsidRDefault="00771A84" w:rsidP="00771A8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1A84" w:rsidRPr="00020F1D" w:rsidRDefault="00771A84" w:rsidP="00771A84">
            <w:pPr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 w:rsidRPr="00020F1D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Normal</w:t>
            </w:r>
          </w:p>
          <w:p w:rsidR="00771A84" w:rsidRPr="0083576F" w:rsidRDefault="00771A84" w:rsidP="00771A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1A84" w:rsidRPr="0083576F" w:rsidRDefault="00771A84" w:rsidP="00771A84">
            <w:pPr>
              <w:rPr>
                <w:rFonts w:ascii="Arial" w:hAnsi="Arial" w:cs="Arial"/>
                <w:b/>
              </w:rPr>
            </w:pPr>
            <w:r w:rsidRPr="0083576F">
              <w:rPr>
                <w:rFonts w:ascii="Arial" w:hAnsi="Arial" w:cs="Arial"/>
                <w:b/>
              </w:rPr>
              <w:t>This occurs in</w:t>
            </w:r>
            <w:r w:rsidR="007C51FD" w:rsidRPr="0083576F">
              <w:rPr>
                <w:rFonts w:ascii="Arial" w:hAnsi="Arial" w:cs="Arial"/>
                <w:b/>
              </w:rPr>
              <w:t xml:space="preserve"> about</w:t>
            </w:r>
            <w:r w:rsidRPr="0083576F">
              <w:rPr>
                <w:rFonts w:ascii="Arial" w:hAnsi="Arial" w:cs="Arial"/>
                <w:b/>
              </w:rPr>
              <w:t xml:space="preserve"> 98 of 100</w:t>
            </w:r>
          </w:p>
          <w:p w:rsidR="00D739F6" w:rsidRPr="0083576F" w:rsidRDefault="00D739F6" w:rsidP="00771A84">
            <w:pPr>
              <w:rPr>
                <w:rFonts w:ascii="Arial" w:hAnsi="Arial" w:cs="Arial"/>
              </w:rPr>
            </w:pPr>
            <w:r w:rsidRPr="0083576F">
              <w:rPr>
                <w:rFonts w:ascii="Arial" w:hAnsi="Arial" w:cs="Arial"/>
              </w:rPr>
              <w:t xml:space="preserve">This means that no blood has been detected </w:t>
            </w:r>
            <w:r w:rsidR="00E37C11" w:rsidRPr="0083576F">
              <w:rPr>
                <w:rFonts w:ascii="Arial" w:hAnsi="Arial" w:cs="Arial"/>
              </w:rPr>
              <w:t>in the</w:t>
            </w:r>
            <w:r w:rsidR="00483638">
              <w:rPr>
                <w:rFonts w:ascii="Arial" w:hAnsi="Arial" w:cs="Arial"/>
              </w:rPr>
              <w:t xml:space="preserve"> Test Kit </w:t>
            </w:r>
            <w:r w:rsidRPr="0083576F">
              <w:rPr>
                <w:rFonts w:ascii="Arial" w:hAnsi="Arial" w:cs="Arial"/>
              </w:rPr>
              <w:t xml:space="preserve"> </w:t>
            </w:r>
          </w:p>
          <w:p w:rsidR="00771A84" w:rsidRPr="0083576F" w:rsidRDefault="00771A84" w:rsidP="00771A84">
            <w:pPr>
              <w:rPr>
                <w:rFonts w:ascii="Arial" w:hAnsi="Arial" w:cs="Arial"/>
              </w:rPr>
            </w:pPr>
            <w:r w:rsidRPr="0083576F">
              <w:rPr>
                <w:rFonts w:ascii="Arial" w:hAnsi="Arial" w:cs="Arial"/>
              </w:rPr>
              <w:t>These people will be sent another kit in 2</w:t>
            </w:r>
            <w:r w:rsidR="00E919A2">
              <w:rPr>
                <w:rFonts w:ascii="Arial" w:hAnsi="Arial" w:cs="Arial"/>
              </w:rPr>
              <w:t xml:space="preserve"> </w:t>
            </w:r>
            <w:r w:rsidRPr="0083576F">
              <w:rPr>
                <w:rFonts w:ascii="Arial" w:hAnsi="Arial" w:cs="Arial"/>
              </w:rPr>
              <w:t xml:space="preserve">years </w:t>
            </w:r>
            <w:r w:rsidR="00915032">
              <w:rPr>
                <w:rFonts w:ascii="Arial" w:hAnsi="Arial" w:cs="Arial"/>
              </w:rPr>
              <w:t>until their 75</w:t>
            </w:r>
            <w:r w:rsidR="00915032" w:rsidRPr="00915032">
              <w:rPr>
                <w:rFonts w:ascii="Arial" w:hAnsi="Arial" w:cs="Arial"/>
                <w:vertAlign w:val="superscript"/>
              </w:rPr>
              <w:t>th</w:t>
            </w:r>
            <w:r w:rsidR="00915032">
              <w:rPr>
                <w:rFonts w:ascii="Arial" w:hAnsi="Arial" w:cs="Arial"/>
              </w:rPr>
              <w:t xml:space="preserve"> birthday</w:t>
            </w:r>
          </w:p>
        </w:tc>
      </w:tr>
      <w:tr w:rsidR="00B774C0" w:rsidRPr="0083576F" w:rsidTr="00771A84">
        <w:tc>
          <w:tcPr>
            <w:tcW w:w="4621" w:type="dxa"/>
          </w:tcPr>
          <w:p w:rsidR="00771A84" w:rsidRPr="0083576F" w:rsidRDefault="00771A84" w:rsidP="00771A8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1A84" w:rsidRPr="00020F1D" w:rsidRDefault="00771A84" w:rsidP="00771A84">
            <w:pPr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 w:rsidRPr="00020F1D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 xml:space="preserve">Unclear </w:t>
            </w:r>
          </w:p>
          <w:p w:rsidR="00771A84" w:rsidRPr="0083576F" w:rsidRDefault="00771A84" w:rsidP="00771A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1A84" w:rsidRPr="0083576F" w:rsidRDefault="007C51FD" w:rsidP="00771A84">
            <w:pPr>
              <w:rPr>
                <w:rFonts w:ascii="Arial" w:hAnsi="Arial" w:cs="Arial"/>
                <w:b/>
              </w:rPr>
            </w:pPr>
            <w:r w:rsidRPr="0083576F">
              <w:rPr>
                <w:rFonts w:ascii="Arial" w:hAnsi="Arial" w:cs="Arial"/>
                <w:b/>
              </w:rPr>
              <w:t>This occurs</w:t>
            </w:r>
            <w:r w:rsidR="00771A84" w:rsidRPr="0083576F">
              <w:rPr>
                <w:rFonts w:ascii="Arial" w:hAnsi="Arial" w:cs="Arial"/>
                <w:b/>
              </w:rPr>
              <w:t xml:space="preserve"> in</w:t>
            </w:r>
            <w:r w:rsidRPr="0083576F">
              <w:rPr>
                <w:rFonts w:ascii="Arial" w:hAnsi="Arial" w:cs="Arial"/>
                <w:b/>
              </w:rPr>
              <w:t xml:space="preserve"> about</w:t>
            </w:r>
            <w:r w:rsidR="00771A84" w:rsidRPr="0083576F">
              <w:rPr>
                <w:rFonts w:ascii="Arial" w:hAnsi="Arial" w:cs="Arial"/>
                <w:b/>
              </w:rPr>
              <w:t xml:space="preserve"> 4 of 100</w:t>
            </w:r>
          </w:p>
          <w:p w:rsidR="00D739F6" w:rsidRPr="0083576F" w:rsidRDefault="00E37C11" w:rsidP="00771A84">
            <w:pPr>
              <w:rPr>
                <w:rFonts w:ascii="Arial" w:hAnsi="Arial" w:cs="Arial"/>
              </w:rPr>
            </w:pPr>
            <w:r w:rsidRPr="0083576F">
              <w:rPr>
                <w:rFonts w:ascii="Arial" w:hAnsi="Arial" w:cs="Arial"/>
              </w:rPr>
              <w:t>This means there is a</w:t>
            </w:r>
            <w:r w:rsidR="00771A84" w:rsidRPr="0083576F">
              <w:rPr>
                <w:rFonts w:ascii="Arial" w:hAnsi="Arial" w:cs="Arial"/>
              </w:rPr>
              <w:t xml:space="preserve"> slight suggestion of blood and will need to be sent another test kit. They may go on to g</w:t>
            </w:r>
            <w:r w:rsidRPr="0083576F">
              <w:rPr>
                <w:rFonts w:ascii="Arial" w:hAnsi="Arial" w:cs="Arial"/>
              </w:rPr>
              <w:t xml:space="preserve">et a normal or abnormal result </w:t>
            </w:r>
          </w:p>
        </w:tc>
      </w:tr>
      <w:tr w:rsidR="00B774C0" w:rsidRPr="0083576F" w:rsidTr="00771A84">
        <w:tc>
          <w:tcPr>
            <w:tcW w:w="4621" w:type="dxa"/>
          </w:tcPr>
          <w:p w:rsidR="00771A84" w:rsidRPr="0083576F" w:rsidRDefault="00771A84" w:rsidP="00771A8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1A84" w:rsidRPr="00020F1D" w:rsidRDefault="00771A84" w:rsidP="00771A84">
            <w:pPr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</w:pPr>
            <w:r w:rsidRPr="00020F1D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 xml:space="preserve">Abnormal </w:t>
            </w:r>
          </w:p>
          <w:p w:rsidR="00771A84" w:rsidRPr="0083576F" w:rsidRDefault="00771A84" w:rsidP="00771A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771A84" w:rsidRPr="0083576F" w:rsidRDefault="00771A84" w:rsidP="00E37C11">
            <w:pPr>
              <w:rPr>
                <w:rFonts w:ascii="Arial" w:hAnsi="Arial" w:cs="Arial"/>
                <w:b/>
              </w:rPr>
            </w:pPr>
            <w:r w:rsidRPr="0083576F">
              <w:rPr>
                <w:rFonts w:ascii="Arial" w:hAnsi="Arial" w:cs="Arial"/>
                <w:b/>
              </w:rPr>
              <w:t>This occurs in</w:t>
            </w:r>
            <w:r w:rsidR="007C51FD" w:rsidRPr="0083576F">
              <w:rPr>
                <w:rFonts w:ascii="Arial" w:hAnsi="Arial" w:cs="Arial"/>
                <w:b/>
              </w:rPr>
              <w:t xml:space="preserve"> about</w:t>
            </w:r>
            <w:r w:rsidRPr="0083576F">
              <w:rPr>
                <w:rFonts w:ascii="Arial" w:hAnsi="Arial" w:cs="Arial"/>
                <w:b/>
              </w:rPr>
              <w:t xml:space="preserve"> 2 of 100</w:t>
            </w:r>
          </w:p>
          <w:p w:rsidR="00771A84" w:rsidRPr="0083576F" w:rsidRDefault="00E37C11" w:rsidP="00E37C11">
            <w:pPr>
              <w:rPr>
                <w:rFonts w:ascii="Arial" w:hAnsi="Arial" w:cs="Arial"/>
              </w:rPr>
            </w:pPr>
            <w:r w:rsidRPr="0083576F">
              <w:rPr>
                <w:rFonts w:ascii="Arial" w:hAnsi="Arial" w:cs="Arial"/>
              </w:rPr>
              <w:t>This means that blood has been detected</w:t>
            </w:r>
            <w:r w:rsidR="00D739F6" w:rsidRPr="0083576F">
              <w:rPr>
                <w:rFonts w:ascii="Arial" w:hAnsi="Arial" w:cs="Arial"/>
              </w:rPr>
              <w:t>. They will</w:t>
            </w:r>
            <w:r w:rsidR="00915032">
              <w:rPr>
                <w:rFonts w:ascii="Arial" w:hAnsi="Arial" w:cs="Arial"/>
              </w:rPr>
              <w:t xml:space="preserve"> be</w:t>
            </w:r>
            <w:r w:rsidR="00D739F6" w:rsidRPr="0083576F">
              <w:rPr>
                <w:rFonts w:ascii="Arial" w:hAnsi="Arial" w:cs="Arial"/>
              </w:rPr>
              <w:t xml:space="preserve"> offered a clinic appointment to see a bowel cancer screening nurse where they will be offered a colonoscopy </w:t>
            </w:r>
          </w:p>
        </w:tc>
      </w:tr>
    </w:tbl>
    <w:p w:rsidR="00E37C11" w:rsidRPr="008B7841" w:rsidRDefault="00F30FEC" w:rsidP="008B7841">
      <w:pPr>
        <w:rPr>
          <w:rFonts w:ascii="Arial" w:hAnsi="Arial" w:cs="Arial"/>
          <w:b/>
          <w:i/>
          <w:color w:val="F79646" w:themeColor="accent6"/>
          <w:sz w:val="16"/>
          <w:szCs w:val="16"/>
          <w:u w:val="single"/>
        </w:rPr>
      </w:pPr>
      <w:r w:rsidRPr="00B774C0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 xml:space="preserve">What the Colonoscopy Procedure Involves: </w:t>
      </w:r>
    </w:p>
    <w:tbl>
      <w:tblPr>
        <w:tblStyle w:val="TableGrid"/>
        <w:tblpPr w:leftFromText="180" w:rightFromText="180" w:vertAnchor="text" w:horzAnchor="page" w:tblpX="6588" w:tblpY="56"/>
        <w:tblOverlap w:val="never"/>
        <w:tblW w:w="4394" w:type="dxa"/>
        <w:tblLook w:val="04A0" w:firstRow="1" w:lastRow="0" w:firstColumn="1" w:lastColumn="0" w:noHBand="0" w:noVBand="1"/>
      </w:tblPr>
      <w:tblGrid>
        <w:gridCol w:w="4394"/>
      </w:tblGrid>
      <w:tr w:rsidR="00032FC7" w:rsidRPr="00BA6AE1" w:rsidTr="00032FC7">
        <w:trPr>
          <w:trHeight w:val="4673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032FC7" w:rsidRPr="0083576F" w:rsidRDefault="00032FC7" w:rsidP="00032FC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32FC7" w:rsidRPr="0083576F" w:rsidRDefault="00032FC7" w:rsidP="00032F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83576F">
              <w:rPr>
                <w:rFonts w:ascii="Arial" w:hAnsi="Arial" w:cs="Arial"/>
                <w:sz w:val="24"/>
                <w:szCs w:val="24"/>
              </w:rPr>
              <w:t>A flexible scope is passed around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examines</w:t>
            </w:r>
            <w:r w:rsidRPr="0083576F">
              <w:rPr>
                <w:rFonts w:ascii="Arial" w:hAnsi="Arial" w:cs="Arial"/>
                <w:sz w:val="24"/>
                <w:szCs w:val="24"/>
              </w:rPr>
              <w:t xml:space="preserve"> the large bowel</w:t>
            </w:r>
          </w:p>
          <w:p w:rsidR="00032FC7" w:rsidRPr="0083576F" w:rsidRDefault="00032FC7" w:rsidP="00032F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83576F">
              <w:rPr>
                <w:rFonts w:ascii="Arial" w:hAnsi="Arial" w:cs="Arial"/>
                <w:sz w:val="24"/>
                <w:szCs w:val="24"/>
              </w:rPr>
              <w:t xml:space="preserve">Air is inflated into the bowel so good visualization is made </w:t>
            </w:r>
          </w:p>
          <w:p w:rsidR="00032FC7" w:rsidRPr="0083576F" w:rsidRDefault="00032FC7" w:rsidP="00032F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83576F">
              <w:rPr>
                <w:rFonts w:ascii="Arial" w:hAnsi="Arial" w:cs="Arial"/>
                <w:sz w:val="24"/>
                <w:szCs w:val="24"/>
              </w:rPr>
              <w:t xml:space="preserve"> It looks for abnormalities such as inflammation, polyps and cancers</w:t>
            </w:r>
          </w:p>
          <w:p w:rsidR="00032FC7" w:rsidRPr="0083576F" w:rsidRDefault="00032FC7" w:rsidP="00032F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Samples</w:t>
            </w:r>
            <w:r w:rsidRPr="0083576F">
              <w:rPr>
                <w:rFonts w:ascii="Arial" w:hAnsi="Arial" w:cs="Arial"/>
                <w:sz w:val="24"/>
                <w:szCs w:val="24"/>
              </w:rPr>
              <w:t xml:space="preserve"> can be taken from abnormalities </w:t>
            </w:r>
          </w:p>
          <w:p w:rsidR="00032FC7" w:rsidRPr="0083576F" w:rsidRDefault="00032FC7" w:rsidP="00032FC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83576F">
              <w:rPr>
                <w:rFonts w:ascii="Arial" w:hAnsi="Arial" w:cs="Arial"/>
                <w:sz w:val="24"/>
                <w:szCs w:val="24"/>
              </w:rPr>
              <w:t>If polyps are observed they can be removed during the colonoscopy</w:t>
            </w:r>
          </w:p>
          <w:p w:rsidR="00662E58" w:rsidRPr="00662E58" w:rsidRDefault="00032FC7" w:rsidP="00662E58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83576F">
              <w:rPr>
                <w:rFonts w:ascii="Arial" w:hAnsi="Arial" w:cs="Arial"/>
                <w:sz w:val="24"/>
                <w:szCs w:val="24"/>
              </w:rPr>
              <w:t xml:space="preserve">Sedation and </w:t>
            </w:r>
            <w:r>
              <w:rPr>
                <w:rFonts w:ascii="Arial" w:hAnsi="Arial" w:cs="Arial"/>
                <w:sz w:val="24"/>
                <w:szCs w:val="24"/>
              </w:rPr>
              <w:t>Gas and Air (Entonox)</w:t>
            </w:r>
            <w:r w:rsidRPr="0083576F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662E58">
              <w:rPr>
                <w:rFonts w:ascii="Arial" w:hAnsi="Arial" w:cs="Arial"/>
                <w:sz w:val="24"/>
                <w:szCs w:val="24"/>
              </w:rPr>
              <w:t>s offered to comfort the patient</w:t>
            </w:r>
          </w:p>
          <w:p w:rsidR="00662E58" w:rsidRPr="00662E58" w:rsidRDefault="00662E58" w:rsidP="00662E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2E58" w:rsidRDefault="00662E58" w:rsidP="00032FC7">
      <w:pPr>
        <w:rPr>
          <w:rFonts w:ascii="Arial" w:hAnsi="Arial" w:cs="Arial"/>
          <w:b/>
          <w:color w:val="F79646" w:themeColor="accent6"/>
          <w:sz w:val="24"/>
          <w:szCs w:val="24"/>
          <w:u w:val="single"/>
        </w:rPr>
      </w:pPr>
      <w:r w:rsidRPr="0083576F">
        <w:rPr>
          <w:rFonts w:ascii="Arial" w:hAnsi="Arial" w:cs="Arial"/>
          <w:b/>
          <w:i/>
          <w:noProof/>
          <w:color w:val="F79646" w:themeColor="accent6"/>
          <w:sz w:val="24"/>
          <w:szCs w:val="24"/>
          <w:u w:val="single"/>
          <w:lang w:eastAsia="en-GB"/>
        </w:rPr>
        <w:drawing>
          <wp:anchor distT="0" distB="0" distL="114300" distR="114300" simplePos="0" relativeHeight="251673600" behindDoc="0" locked="0" layoutInCell="1" allowOverlap="1" wp14:anchorId="292B21A0" wp14:editId="76B5AD25">
            <wp:simplePos x="0" y="0"/>
            <wp:positionH relativeFrom="column">
              <wp:posOffset>-25400</wp:posOffset>
            </wp:positionH>
            <wp:positionV relativeFrom="paragraph">
              <wp:posOffset>262890</wp:posOffset>
            </wp:positionV>
            <wp:extent cx="3002915" cy="2470150"/>
            <wp:effectExtent l="0" t="0" r="6985" b="6350"/>
            <wp:wrapSquare wrapText="bothSides"/>
            <wp:docPr id="8" name="Picture 8" descr="\\ad\store\Personal\s\swannp90\My Pictures\colon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\store\Personal\s\swannp90\My Pictures\colon pi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2E58" w:rsidRDefault="00662E58" w:rsidP="00032FC7">
      <w:pPr>
        <w:rPr>
          <w:rFonts w:ascii="Arial" w:hAnsi="Arial" w:cs="Arial"/>
          <w:b/>
          <w:color w:val="F79646" w:themeColor="accent6"/>
          <w:sz w:val="24"/>
          <w:szCs w:val="24"/>
          <w:u w:val="single"/>
        </w:rPr>
      </w:pPr>
    </w:p>
    <w:p w:rsidR="00BE5BAC" w:rsidRPr="00032FC7" w:rsidRDefault="00134AAD" w:rsidP="00702AD1">
      <w:pPr>
        <w:rPr>
          <w:rFonts w:ascii="Arial" w:hAnsi="Arial" w:cs="Arial"/>
          <w:b/>
          <w:color w:val="F79646" w:themeColor="accent6"/>
          <w:sz w:val="24"/>
          <w:szCs w:val="24"/>
          <w:u w:val="single"/>
        </w:rPr>
      </w:pPr>
      <w:r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>For every 100 people having a colonoscopy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697"/>
        <w:gridCol w:w="4509"/>
      </w:tblGrid>
      <w:tr w:rsidR="00BE5BAC" w:rsidRPr="0083576F" w:rsidTr="00032FC7">
        <w:tc>
          <w:tcPr>
            <w:tcW w:w="5697" w:type="dxa"/>
          </w:tcPr>
          <w:p w:rsidR="00BE5BAC" w:rsidRPr="0083576F" w:rsidRDefault="00BE5BAC" w:rsidP="00BE5BAC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5BAC" w:rsidRPr="0083576F" w:rsidRDefault="00134AAD" w:rsidP="00BE5BAC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 will have a normal test</w:t>
            </w:r>
          </w:p>
        </w:tc>
        <w:tc>
          <w:tcPr>
            <w:tcW w:w="4509" w:type="dxa"/>
          </w:tcPr>
          <w:p w:rsidR="0094572C" w:rsidRPr="00D95E75" w:rsidRDefault="003F7517" w:rsidP="003F7517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E5BAC" w:rsidRPr="0083576F">
              <w:rPr>
                <w:rFonts w:ascii="Arial" w:hAnsi="Arial" w:cs="Arial"/>
                <w:sz w:val="24"/>
                <w:szCs w:val="24"/>
              </w:rPr>
              <w:t>his means that</w:t>
            </w:r>
            <w:r w:rsidR="0094572C">
              <w:rPr>
                <w:rFonts w:ascii="Arial" w:hAnsi="Arial" w:cs="Arial"/>
                <w:sz w:val="24"/>
                <w:szCs w:val="24"/>
              </w:rPr>
              <w:t xml:space="preserve"> no</w:t>
            </w:r>
            <w:r w:rsidR="00BE5BAC" w:rsidRPr="0083576F">
              <w:rPr>
                <w:rFonts w:ascii="Arial" w:hAnsi="Arial" w:cs="Arial"/>
                <w:sz w:val="24"/>
                <w:szCs w:val="24"/>
              </w:rPr>
              <w:t xml:space="preserve"> cancer or polyps have </w:t>
            </w:r>
            <w:r w:rsidR="00915032">
              <w:rPr>
                <w:rFonts w:ascii="Arial" w:hAnsi="Arial" w:cs="Arial"/>
                <w:sz w:val="24"/>
                <w:szCs w:val="24"/>
              </w:rPr>
              <w:t>been</w:t>
            </w:r>
            <w:r w:rsidR="00BE5BAC" w:rsidRPr="0083576F">
              <w:rPr>
                <w:rFonts w:ascii="Arial" w:hAnsi="Arial" w:cs="Arial"/>
                <w:sz w:val="24"/>
                <w:szCs w:val="24"/>
              </w:rPr>
              <w:t xml:space="preserve"> found </w:t>
            </w:r>
          </w:p>
        </w:tc>
      </w:tr>
      <w:tr w:rsidR="00BE5BAC" w:rsidRPr="0083576F" w:rsidTr="00032FC7">
        <w:tc>
          <w:tcPr>
            <w:tcW w:w="5697" w:type="dxa"/>
          </w:tcPr>
          <w:p w:rsidR="00BE5BAC" w:rsidRPr="0083576F" w:rsidRDefault="00134AAD" w:rsidP="006C39A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25 will have minor findings </w:t>
            </w:r>
          </w:p>
          <w:p w:rsidR="00BE5BAC" w:rsidRPr="00032FC7" w:rsidRDefault="00BE5BAC" w:rsidP="006C39AF">
            <w:pPr>
              <w:pStyle w:val="ListParagraph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9" w:type="dxa"/>
          </w:tcPr>
          <w:p w:rsidR="00BE5BAC" w:rsidRDefault="00134AAD" w:rsidP="006C39A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additional treatment </w:t>
            </w:r>
            <w:r w:rsidR="003F75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5BAC" w:rsidRPr="008357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5E75" w:rsidRPr="00D95E75" w:rsidRDefault="00D95E75" w:rsidP="006C39A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7517" w:rsidRPr="0083576F" w:rsidTr="00032FC7">
        <w:tc>
          <w:tcPr>
            <w:tcW w:w="5697" w:type="dxa"/>
          </w:tcPr>
          <w:p w:rsidR="003F7517" w:rsidRDefault="003F7517" w:rsidP="006C39A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 will have adenomas (minor findings)</w:t>
            </w:r>
          </w:p>
        </w:tc>
        <w:tc>
          <w:tcPr>
            <w:tcW w:w="4509" w:type="dxa"/>
          </w:tcPr>
          <w:p w:rsidR="003F7517" w:rsidRDefault="003F7517" w:rsidP="003F75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if removed can prevent cancer</w:t>
            </w:r>
          </w:p>
        </w:tc>
      </w:tr>
      <w:tr w:rsidR="00BE5BAC" w:rsidRPr="0083576F" w:rsidTr="00032FC7">
        <w:tc>
          <w:tcPr>
            <w:tcW w:w="5697" w:type="dxa"/>
          </w:tcPr>
          <w:p w:rsidR="00BE5BAC" w:rsidRPr="0083576F" w:rsidRDefault="003F7517" w:rsidP="006C39AF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will have cancer</w:t>
            </w:r>
          </w:p>
          <w:p w:rsidR="00D95E75" w:rsidRPr="00032FC7" w:rsidRDefault="00D95E75" w:rsidP="00F962CC">
            <w:pPr>
              <w:pStyle w:val="ListParagraph"/>
              <w:ind w:left="0"/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</w:p>
        </w:tc>
        <w:tc>
          <w:tcPr>
            <w:tcW w:w="4509" w:type="dxa"/>
          </w:tcPr>
          <w:p w:rsidR="003F7517" w:rsidRPr="0083576F" w:rsidRDefault="003F7517" w:rsidP="003F75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Treatment required</w:t>
            </w:r>
          </w:p>
        </w:tc>
      </w:tr>
      <w:tr w:rsidR="00BA6AE1" w:rsidRPr="0083576F" w:rsidTr="00032FC7"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</w:tcPr>
          <w:p w:rsidR="00BA6AE1" w:rsidRPr="00BA6AE1" w:rsidRDefault="00BA6AE1" w:rsidP="00BA6AE1">
            <w:pPr>
              <w:pStyle w:val="ListParagraph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1211D">
              <w:rPr>
                <w:rFonts w:ascii="Arial" w:hAnsi="Arial" w:cs="Arial"/>
                <w:sz w:val="20"/>
                <w:szCs w:val="20"/>
              </w:rPr>
              <w:t>BCSP, 2021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C6AF3" w:rsidRDefault="00CC6AF3" w:rsidP="00CC6AF3">
      <w:pPr>
        <w:pStyle w:val="Heading2"/>
        <w:rPr>
          <w:rFonts w:ascii="Arial" w:hAnsi="Arial" w:cs="Arial"/>
          <w:color w:val="F79646" w:themeColor="accent6"/>
          <w:sz w:val="24"/>
          <w:szCs w:val="24"/>
          <w:u w:val="single"/>
        </w:rPr>
      </w:pPr>
      <w:r w:rsidRPr="00B774C0">
        <w:rPr>
          <w:rFonts w:ascii="Arial" w:hAnsi="Arial" w:cs="Arial"/>
          <w:color w:val="F79646" w:themeColor="accent6"/>
          <w:sz w:val="24"/>
          <w:szCs w:val="24"/>
          <w:u w:val="single"/>
        </w:rPr>
        <w:t>What Are Polyps?</w:t>
      </w:r>
    </w:p>
    <w:p w:rsidR="00D67718" w:rsidRPr="00483638" w:rsidRDefault="00D67718" w:rsidP="0048363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483638">
        <w:rPr>
          <w:rFonts w:ascii="Arial" w:hAnsi="Arial" w:cs="Arial"/>
          <w:sz w:val="24"/>
          <w:szCs w:val="24"/>
        </w:rPr>
        <w:t>The lining of the bowel is constantly being renewed. Sometimes cells grow too quickly and form a polyp</w:t>
      </w:r>
    </w:p>
    <w:p w:rsidR="00D67718" w:rsidRPr="0083576F" w:rsidRDefault="00D67718" w:rsidP="00D6771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There are certain types of polyps called adenomas which can turn into cancer over a number of years </w:t>
      </w:r>
    </w:p>
    <w:p w:rsidR="00D67718" w:rsidRPr="0083576F" w:rsidRDefault="00D67718" w:rsidP="00D6771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There are a small </w:t>
      </w:r>
      <w:r w:rsidR="00F30FEC" w:rsidRPr="0083576F">
        <w:rPr>
          <w:rFonts w:ascii="Arial" w:hAnsi="Arial" w:cs="Arial"/>
          <w:sz w:val="24"/>
          <w:szCs w:val="24"/>
        </w:rPr>
        <w:t>number</w:t>
      </w:r>
      <w:r w:rsidRPr="0083576F">
        <w:rPr>
          <w:rFonts w:ascii="Arial" w:hAnsi="Arial" w:cs="Arial"/>
          <w:sz w:val="24"/>
          <w:szCs w:val="24"/>
        </w:rPr>
        <w:t xml:space="preserve"> of polyps which may have cancer</w:t>
      </w:r>
      <w:r w:rsidR="00F30FEC" w:rsidRPr="0083576F">
        <w:rPr>
          <w:rFonts w:ascii="Arial" w:hAnsi="Arial" w:cs="Arial"/>
          <w:sz w:val="24"/>
          <w:szCs w:val="24"/>
        </w:rPr>
        <w:t xml:space="preserve"> cells</w:t>
      </w:r>
      <w:r w:rsidRPr="0083576F">
        <w:rPr>
          <w:rFonts w:ascii="Arial" w:hAnsi="Arial" w:cs="Arial"/>
          <w:sz w:val="24"/>
          <w:szCs w:val="24"/>
        </w:rPr>
        <w:t xml:space="preserve"> within them</w:t>
      </w:r>
      <w:r w:rsidR="00F30FEC" w:rsidRPr="0083576F">
        <w:rPr>
          <w:rFonts w:ascii="Arial" w:hAnsi="Arial" w:cs="Arial"/>
          <w:sz w:val="24"/>
          <w:szCs w:val="24"/>
        </w:rPr>
        <w:t>.</w:t>
      </w:r>
    </w:p>
    <w:p w:rsidR="00F30FEC" w:rsidRPr="0083576F" w:rsidRDefault="00D67718" w:rsidP="00F30FEC">
      <w:pPr>
        <w:pStyle w:val="ListParagraph"/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>If</w:t>
      </w:r>
      <w:r w:rsidR="00F30FEC" w:rsidRPr="0083576F">
        <w:rPr>
          <w:rFonts w:ascii="Arial" w:hAnsi="Arial" w:cs="Arial"/>
          <w:sz w:val="24"/>
          <w:szCs w:val="24"/>
        </w:rPr>
        <w:t xml:space="preserve"> polyps are</w:t>
      </w:r>
      <w:r w:rsidRPr="0083576F">
        <w:rPr>
          <w:rFonts w:ascii="Arial" w:hAnsi="Arial" w:cs="Arial"/>
          <w:sz w:val="24"/>
          <w:szCs w:val="24"/>
        </w:rPr>
        <w:t xml:space="preserve"> removed</w:t>
      </w:r>
      <w:r w:rsidR="006525F9" w:rsidRPr="0083576F">
        <w:rPr>
          <w:rFonts w:ascii="Arial" w:hAnsi="Arial" w:cs="Arial"/>
          <w:sz w:val="24"/>
          <w:szCs w:val="24"/>
        </w:rPr>
        <w:t xml:space="preserve"> </w:t>
      </w:r>
      <w:r w:rsidR="00F30FEC" w:rsidRPr="0083576F">
        <w:rPr>
          <w:rFonts w:ascii="Arial" w:hAnsi="Arial" w:cs="Arial"/>
          <w:sz w:val="24"/>
          <w:szCs w:val="24"/>
        </w:rPr>
        <w:t>bowel cancer can be prevented.</w:t>
      </w:r>
    </w:p>
    <w:p w:rsidR="00F30FEC" w:rsidRPr="0083576F" w:rsidRDefault="00D67718" w:rsidP="007C51FD">
      <w:pPr>
        <w:pStyle w:val="ListParagraph"/>
        <w:numPr>
          <w:ilvl w:val="0"/>
          <w:numId w:val="29"/>
        </w:numPr>
        <w:ind w:left="709"/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Depending on the number and size of polyps, patients can be offered </w:t>
      </w:r>
      <w:r w:rsidR="00F30FEC" w:rsidRPr="0083576F">
        <w:rPr>
          <w:rFonts w:ascii="Arial" w:hAnsi="Arial" w:cs="Arial"/>
          <w:sz w:val="24"/>
          <w:szCs w:val="24"/>
        </w:rPr>
        <w:t>follow- up procedure</w:t>
      </w:r>
      <w:r w:rsidR="00B872D6">
        <w:rPr>
          <w:rFonts w:ascii="Arial" w:hAnsi="Arial" w:cs="Arial"/>
          <w:sz w:val="24"/>
          <w:szCs w:val="24"/>
        </w:rPr>
        <w:t>s.</w:t>
      </w:r>
    </w:p>
    <w:p w:rsidR="0024012B" w:rsidRDefault="0024012B" w:rsidP="000D74E5">
      <w:pPr>
        <w:pStyle w:val="ListParagraph"/>
        <w:ind w:left="0"/>
        <w:rPr>
          <w:rFonts w:ascii="Arial" w:hAnsi="Arial" w:cs="Arial"/>
          <w:b/>
          <w:color w:val="F79646" w:themeColor="accent6"/>
          <w:sz w:val="24"/>
          <w:szCs w:val="24"/>
          <w:u w:val="single"/>
        </w:rPr>
      </w:pPr>
    </w:p>
    <w:p w:rsidR="004E7CCD" w:rsidRDefault="004E7CCD" w:rsidP="000D74E5">
      <w:pPr>
        <w:pStyle w:val="ListParagraph"/>
        <w:ind w:left="0"/>
        <w:rPr>
          <w:rFonts w:ascii="Arial" w:hAnsi="Arial" w:cs="Arial"/>
          <w:b/>
          <w:color w:val="F79646" w:themeColor="accent6"/>
          <w:sz w:val="24"/>
          <w:szCs w:val="24"/>
          <w:u w:val="single"/>
        </w:rPr>
      </w:pPr>
    </w:p>
    <w:p w:rsidR="00E640CF" w:rsidRPr="000477CD" w:rsidRDefault="004F19D1" w:rsidP="000D74E5">
      <w:pPr>
        <w:pStyle w:val="ListParagraph"/>
        <w:ind w:left="0"/>
        <w:rPr>
          <w:rFonts w:ascii="Arial" w:hAnsi="Arial" w:cs="Arial"/>
          <w:b/>
          <w:color w:val="F79646" w:themeColor="accent6"/>
          <w:sz w:val="24"/>
          <w:szCs w:val="24"/>
          <w:u w:val="single"/>
        </w:rPr>
      </w:pPr>
      <w:r w:rsidRPr="00B774C0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 xml:space="preserve">What Affects the Risk of </w:t>
      </w:r>
      <w:r w:rsidR="00F30FEC" w:rsidRPr="00B774C0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>Cancer?</w:t>
      </w:r>
      <w:r w:rsidRPr="00B774C0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 xml:space="preserve"> </w:t>
      </w:r>
    </w:p>
    <w:p w:rsidR="007C51FD" w:rsidRPr="0083576F" w:rsidRDefault="007C51FD" w:rsidP="007C51FD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Both men and women are at risk </w:t>
      </w:r>
    </w:p>
    <w:p w:rsidR="007C51FD" w:rsidRPr="0083576F" w:rsidRDefault="00F30FEC" w:rsidP="007C51FD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>Bowel cancer</w:t>
      </w:r>
      <w:r w:rsidR="007C51FD" w:rsidRPr="0083576F">
        <w:rPr>
          <w:rFonts w:ascii="Arial" w:hAnsi="Arial" w:cs="Arial"/>
          <w:sz w:val="24"/>
          <w:szCs w:val="24"/>
        </w:rPr>
        <w:t xml:space="preserve"> risk increases with age, around 8 in 10 are diagnosed over 60</w:t>
      </w:r>
    </w:p>
    <w:p w:rsidR="007C51FD" w:rsidRPr="0083576F" w:rsidRDefault="007C51FD" w:rsidP="007C51FD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People with family history are at greater risk of developing cancer </w:t>
      </w:r>
    </w:p>
    <w:p w:rsidR="007C51FD" w:rsidRPr="0083576F" w:rsidRDefault="007C51FD" w:rsidP="007C51FD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People who do little exercise, are overweight, have a diet high in red meat and low in fruit, vegetables and fibre </w:t>
      </w:r>
      <w:r w:rsidR="00F30FEC" w:rsidRPr="0083576F">
        <w:rPr>
          <w:rFonts w:ascii="Arial" w:hAnsi="Arial" w:cs="Arial"/>
          <w:sz w:val="24"/>
          <w:szCs w:val="24"/>
        </w:rPr>
        <w:t xml:space="preserve">are more at risk </w:t>
      </w:r>
    </w:p>
    <w:p w:rsidR="004F19D1" w:rsidRPr="0083576F" w:rsidRDefault="004F19D1" w:rsidP="007C51FD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People who smoke and/or drink </w:t>
      </w:r>
    </w:p>
    <w:p w:rsidR="004F19D1" w:rsidRDefault="004D5AB6" w:rsidP="007C51FD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People who have diagnosed Colitis or </w:t>
      </w:r>
      <w:proofErr w:type="spellStart"/>
      <w:r w:rsidRPr="0083576F">
        <w:rPr>
          <w:rFonts w:ascii="Arial" w:hAnsi="Arial" w:cs="Arial"/>
          <w:sz w:val="24"/>
          <w:szCs w:val="24"/>
        </w:rPr>
        <w:t>C</w:t>
      </w:r>
      <w:r w:rsidR="004F19D1" w:rsidRPr="0083576F">
        <w:rPr>
          <w:rFonts w:ascii="Arial" w:hAnsi="Arial" w:cs="Arial"/>
          <w:sz w:val="24"/>
          <w:szCs w:val="24"/>
        </w:rPr>
        <w:t>rohns</w:t>
      </w:r>
      <w:proofErr w:type="spellEnd"/>
      <w:r w:rsidR="004F19D1" w:rsidRPr="0083576F">
        <w:rPr>
          <w:rFonts w:ascii="Arial" w:hAnsi="Arial" w:cs="Arial"/>
          <w:sz w:val="24"/>
          <w:szCs w:val="24"/>
        </w:rPr>
        <w:t xml:space="preserve"> disease</w:t>
      </w:r>
      <w:r w:rsidR="00F30FEC" w:rsidRPr="0083576F">
        <w:rPr>
          <w:rFonts w:ascii="Arial" w:hAnsi="Arial" w:cs="Arial"/>
          <w:sz w:val="24"/>
          <w:szCs w:val="24"/>
        </w:rPr>
        <w:t xml:space="preserve"> are at a higher risk of developing bowel cancer </w:t>
      </w:r>
    </w:p>
    <w:p w:rsidR="004E7CCD" w:rsidRPr="0083576F" w:rsidRDefault="004E7CCD" w:rsidP="004E7CCD">
      <w:pPr>
        <w:pStyle w:val="ListParagraph"/>
        <w:rPr>
          <w:rFonts w:ascii="Arial" w:hAnsi="Arial" w:cs="Arial"/>
          <w:sz w:val="24"/>
          <w:szCs w:val="24"/>
        </w:rPr>
      </w:pPr>
    </w:p>
    <w:p w:rsidR="00E640CF" w:rsidRPr="000477CD" w:rsidRDefault="007C51FD" w:rsidP="000477CD">
      <w:pPr>
        <w:pStyle w:val="Heading2"/>
        <w:rPr>
          <w:rFonts w:ascii="Arial" w:hAnsi="Arial" w:cs="Arial"/>
          <w:color w:val="F79646" w:themeColor="accent6"/>
          <w:sz w:val="24"/>
          <w:szCs w:val="24"/>
          <w:u w:val="single"/>
        </w:rPr>
      </w:pPr>
      <w:r w:rsidRPr="00B774C0">
        <w:rPr>
          <w:rFonts w:ascii="Arial" w:hAnsi="Arial" w:cs="Arial"/>
          <w:color w:val="F79646" w:themeColor="accent6"/>
          <w:sz w:val="24"/>
          <w:szCs w:val="24"/>
          <w:u w:val="single"/>
        </w:rPr>
        <w:t xml:space="preserve">What Are the Symptoms of Bowel Cancer </w:t>
      </w:r>
    </w:p>
    <w:p w:rsidR="007C51FD" w:rsidRPr="00020F1D" w:rsidRDefault="007C51FD" w:rsidP="00020F1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20F1D">
        <w:rPr>
          <w:rFonts w:ascii="Arial" w:hAnsi="Arial" w:cs="Arial"/>
          <w:sz w:val="24"/>
          <w:szCs w:val="24"/>
        </w:rPr>
        <w:t>A change in bowel habit</w:t>
      </w:r>
    </w:p>
    <w:p w:rsidR="007C51FD" w:rsidRPr="0083576F" w:rsidRDefault="007C51FD" w:rsidP="007C51F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>Abdominal pain/ discomfort</w:t>
      </w:r>
    </w:p>
    <w:p w:rsidR="007C51FD" w:rsidRPr="0083576F" w:rsidRDefault="004D5AB6" w:rsidP="007C51F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Bleeding </w:t>
      </w:r>
    </w:p>
    <w:p w:rsidR="004D5AB6" w:rsidRPr="0083576F" w:rsidRDefault="004D5AB6" w:rsidP="007C51FD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>W</w:t>
      </w:r>
      <w:r w:rsidR="00F30FEC" w:rsidRPr="0083576F">
        <w:rPr>
          <w:rFonts w:ascii="Arial" w:hAnsi="Arial" w:cs="Arial"/>
          <w:sz w:val="24"/>
          <w:szCs w:val="24"/>
        </w:rPr>
        <w:t>e</w:t>
      </w:r>
      <w:r w:rsidRPr="0083576F">
        <w:rPr>
          <w:rFonts w:ascii="Arial" w:hAnsi="Arial" w:cs="Arial"/>
          <w:sz w:val="24"/>
          <w:szCs w:val="24"/>
        </w:rPr>
        <w:t>ight loss and tiredness</w:t>
      </w:r>
    </w:p>
    <w:p w:rsidR="00483638" w:rsidRDefault="004D5AB6" w:rsidP="0048363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A lump in the abdomen </w:t>
      </w:r>
    </w:p>
    <w:p w:rsidR="00483638" w:rsidRDefault="00483638" w:rsidP="00483638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 w:rsidRPr="00483638">
        <w:rPr>
          <w:rFonts w:ascii="Arial" w:hAnsi="Arial" w:cs="Arial"/>
          <w:b/>
          <w:sz w:val="24"/>
          <w:szCs w:val="24"/>
        </w:rPr>
        <w:t xml:space="preserve">ANY SYMPTOMS SHOULD BE REPORTED TO THE GP </w:t>
      </w:r>
    </w:p>
    <w:p w:rsidR="004E7CCD" w:rsidRPr="00B872D6" w:rsidRDefault="00B872D6" w:rsidP="004E7CCD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B872D6">
        <w:rPr>
          <w:rFonts w:ascii="Arial" w:hAnsi="Arial" w:cs="Arial"/>
          <w:b/>
          <w:i/>
          <w:sz w:val="24"/>
          <w:szCs w:val="24"/>
          <w:u w:val="single"/>
        </w:rPr>
        <w:t>Every 15 minutes in the UK someone is diagnosed with bowel cancer</w:t>
      </w:r>
    </w:p>
    <w:p w:rsidR="004E7CCD" w:rsidRPr="004E7CCD" w:rsidRDefault="004E7CCD" w:rsidP="004E7CCD">
      <w:pPr>
        <w:rPr>
          <w:rFonts w:ascii="Arial" w:hAnsi="Arial" w:cs="Arial"/>
          <w:b/>
          <w:sz w:val="24"/>
          <w:szCs w:val="24"/>
        </w:rPr>
      </w:pPr>
    </w:p>
    <w:p w:rsidR="001E73A5" w:rsidRPr="000477CD" w:rsidRDefault="00F30FEC" w:rsidP="000477CD">
      <w:pPr>
        <w:pStyle w:val="Heading2"/>
        <w:rPr>
          <w:rFonts w:ascii="Arial" w:hAnsi="Arial" w:cs="Arial"/>
          <w:color w:val="F79646" w:themeColor="accent6"/>
          <w:sz w:val="24"/>
          <w:szCs w:val="24"/>
          <w:u w:val="single"/>
        </w:rPr>
      </w:pPr>
      <w:r w:rsidRPr="00B774C0">
        <w:rPr>
          <w:rFonts w:ascii="Arial" w:hAnsi="Arial" w:cs="Arial"/>
          <w:color w:val="F79646" w:themeColor="accent6"/>
          <w:sz w:val="24"/>
          <w:szCs w:val="24"/>
          <w:u w:val="single"/>
        </w:rPr>
        <w:lastRenderedPageBreak/>
        <w:t xml:space="preserve">What you </w:t>
      </w:r>
      <w:r w:rsidR="00B774C0" w:rsidRPr="00B774C0">
        <w:rPr>
          <w:rFonts w:ascii="Arial" w:hAnsi="Arial" w:cs="Arial"/>
          <w:color w:val="F79646" w:themeColor="accent6"/>
          <w:sz w:val="24"/>
          <w:szCs w:val="24"/>
          <w:u w:val="single"/>
        </w:rPr>
        <w:t xml:space="preserve">can do To Reduce Your Risk of Bowel Cancer </w:t>
      </w:r>
    </w:p>
    <w:p w:rsidR="008C0CE6" w:rsidRPr="0083576F" w:rsidRDefault="008C0CE6" w:rsidP="001E73A5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Do more exercise                                    </w:t>
      </w:r>
    </w:p>
    <w:p w:rsidR="008C0CE6" w:rsidRPr="0083576F" w:rsidRDefault="008C0CE6" w:rsidP="008C0CE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 xml:space="preserve">Stop smoking </w:t>
      </w:r>
    </w:p>
    <w:p w:rsidR="008C0CE6" w:rsidRPr="0083576F" w:rsidRDefault="008C0CE6" w:rsidP="008C0CE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>Drink less alcohol</w:t>
      </w:r>
    </w:p>
    <w:p w:rsidR="008C0CE6" w:rsidRPr="0083576F" w:rsidRDefault="008C0CE6" w:rsidP="008C0CE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>Eat more fruit and vegetables</w:t>
      </w:r>
      <w:r w:rsidRPr="0083576F">
        <w:rPr>
          <w:rFonts w:ascii="Arial" w:hAnsi="Arial" w:cs="Arial"/>
          <w:noProof/>
          <w:color w:val="0044CC"/>
          <w:sz w:val="24"/>
          <w:szCs w:val="24"/>
          <w:lang w:eastAsia="en-GB"/>
        </w:rPr>
        <w:t xml:space="preserve"> </w:t>
      </w:r>
    </w:p>
    <w:p w:rsidR="008C0CE6" w:rsidRPr="0083576F" w:rsidRDefault="008C0CE6" w:rsidP="008C0CE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>Increase you</w:t>
      </w:r>
      <w:r w:rsidR="00915032">
        <w:rPr>
          <w:rFonts w:ascii="Arial" w:hAnsi="Arial" w:cs="Arial"/>
          <w:sz w:val="24"/>
          <w:szCs w:val="24"/>
        </w:rPr>
        <w:t>r</w:t>
      </w:r>
      <w:r w:rsidRPr="0083576F">
        <w:rPr>
          <w:rFonts w:ascii="Arial" w:hAnsi="Arial" w:cs="Arial"/>
          <w:sz w:val="24"/>
          <w:szCs w:val="24"/>
        </w:rPr>
        <w:t xml:space="preserve"> fibre in your diet </w:t>
      </w:r>
    </w:p>
    <w:p w:rsidR="008C15AB" w:rsidRDefault="008C0CE6" w:rsidP="00BA6AE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sz w:val="24"/>
          <w:szCs w:val="24"/>
        </w:rPr>
        <w:t>Cut down on red and processed meat</w:t>
      </w:r>
      <w:r w:rsidR="000D74E5" w:rsidRPr="00BA6AE1">
        <w:rPr>
          <w:rFonts w:ascii="Arial" w:hAnsi="Arial" w:cs="Arial"/>
          <w:sz w:val="24"/>
          <w:szCs w:val="24"/>
        </w:rPr>
        <w:t xml:space="preserve">  </w:t>
      </w:r>
      <w:r w:rsidR="00BA6AE1" w:rsidRPr="00BA6AE1">
        <w:rPr>
          <w:rFonts w:ascii="Arial" w:hAnsi="Arial" w:cs="Arial"/>
          <w:sz w:val="24"/>
          <w:szCs w:val="24"/>
        </w:rPr>
        <w:t xml:space="preserve"> </w:t>
      </w:r>
    </w:p>
    <w:p w:rsidR="00BA6AE1" w:rsidRPr="00BA6AE1" w:rsidRDefault="008C15AB" w:rsidP="00BA6AE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Drink more water</w:t>
      </w:r>
      <w:r w:rsidR="00BA6AE1" w:rsidRPr="00BA6AE1">
        <w:rPr>
          <w:rFonts w:ascii="Arial" w:hAnsi="Arial" w:cs="Arial"/>
          <w:sz w:val="24"/>
          <w:szCs w:val="24"/>
        </w:rPr>
        <w:t xml:space="preserve">           </w:t>
      </w:r>
    </w:p>
    <w:p w:rsidR="000D74E5" w:rsidRDefault="000D74E5" w:rsidP="00BA6AE1">
      <w:pPr>
        <w:pStyle w:val="ListParagraph"/>
        <w:jc w:val="right"/>
        <w:rPr>
          <w:rFonts w:ascii="Arial" w:hAnsi="Arial" w:cs="Arial"/>
          <w:sz w:val="24"/>
          <w:szCs w:val="24"/>
        </w:rPr>
      </w:pPr>
    </w:p>
    <w:p w:rsidR="008C0CE6" w:rsidRPr="0083576F" w:rsidRDefault="000D74E5" w:rsidP="00BA6AE1">
      <w:pPr>
        <w:pStyle w:val="ListParagraph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2B25" w:rsidRDefault="000D74E5" w:rsidP="00DA2B25">
      <w:pPr>
        <w:pStyle w:val="ListParagraph"/>
        <w:rPr>
          <w:rFonts w:ascii="Arial" w:hAnsi="Arial" w:cs="Arial"/>
          <w:sz w:val="24"/>
          <w:szCs w:val="24"/>
        </w:rPr>
      </w:pPr>
      <w:r w:rsidRPr="0083576F">
        <w:rPr>
          <w:rFonts w:ascii="Arial" w:hAnsi="Arial" w:cs="Arial"/>
          <w:noProof/>
          <w:color w:val="0044CC"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36C33710" wp14:editId="7A242B10">
            <wp:simplePos x="0" y="0"/>
            <wp:positionH relativeFrom="column">
              <wp:posOffset>1876425</wp:posOffset>
            </wp:positionH>
            <wp:positionV relativeFrom="paragraph">
              <wp:posOffset>44451</wp:posOffset>
            </wp:positionV>
            <wp:extent cx="1619250" cy="1009650"/>
            <wp:effectExtent l="0" t="0" r="0" b="0"/>
            <wp:wrapNone/>
            <wp:docPr id="18" name="Picture 18" descr="http://ts2.mm.bing.net/th?id=H.4815922230921477&amp;w=250&amp;h=155&amp;c=7&amp;rs=1&amp;url=http%3a%2f%2fwww.herbalgroups.com%2f2012%2f03%2f05%2fwhat-can-you-do-to-fight-colon-cancer%2f&amp;pid=1.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2.mm.bing.net/th?id=H.4815922230921477&amp;w=250&amp;h=155&amp;c=7&amp;rs=1&amp;url=http%3a%2f%2fwww.herbalgroups.com%2f2012%2f03%2f05%2fwhat-can-you-do-to-fight-colon-cancer%2f&amp;pid=1.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76F">
        <w:rPr>
          <w:rFonts w:ascii="Arial" w:hAnsi="Arial" w:cs="Arial"/>
          <w:noProof/>
          <w:color w:val="0044CC"/>
          <w:sz w:val="24"/>
          <w:szCs w:val="24"/>
          <w:lang w:eastAsia="en-GB"/>
        </w:rPr>
        <w:drawing>
          <wp:inline distT="0" distB="0" distL="0" distR="0" wp14:anchorId="45632999" wp14:editId="083F9CFD">
            <wp:extent cx="1276350" cy="923925"/>
            <wp:effectExtent l="0" t="0" r="0" b="0"/>
            <wp:docPr id="20" name="Picture 20" descr="http://ts1.mm.bing.net/th?id=H.4623456218712568&amp;w=150&amp;h=148&amp;c=7&amp;rs=1&amp;url=http%3a%2f%2fglogster.com%2fold%2fview%3fnickname%3dvalkoo19%26title%3dphysical-wellness%2f&amp;pid=1.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id=H.4623456218712568&amp;w=150&amp;h=148&amp;c=7&amp;rs=1&amp;url=http%3a%2f%2fglogster.com%2fold%2fview%3fnickname%3dvalkoo19%26title%3dphysical-wellness%2f&amp;pid=1.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59" cy="92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998572D">
            <wp:extent cx="1533525" cy="10096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11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413F" w:rsidRDefault="00A9413F" w:rsidP="00DA2B25">
      <w:pPr>
        <w:rPr>
          <w:rFonts w:ascii="Arial" w:hAnsi="Arial" w:cs="Arial"/>
          <w:b/>
          <w:color w:val="F79646" w:themeColor="accent6"/>
          <w:sz w:val="24"/>
          <w:szCs w:val="24"/>
          <w:u w:val="single"/>
        </w:rPr>
      </w:pPr>
      <w:bookmarkStart w:id="0" w:name="_GoBack"/>
      <w:bookmarkEnd w:id="0"/>
    </w:p>
    <w:p w:rsidR="004E7CCD" w:rsidRDefault="004E7CCD" w:rsidP="00DA2B25">
      <w:pPr>
        <w:rPr>
          <w:rFonts w:ascii="Arial" w:hAnsi="Arial" w:cs="Arial"/>
          <w:b/>
          <w:color w:val="F79646" w:themeColor="accent6"/>
          <w:sz w:val="24"/>
          <w:szCs w:val="24"/>
          <w:u w:val="single"/>
        </w:rPr>
      </w:pPr>
    </w:p>
    <w:p w:rsidR="00B45B86" w:rsidRPr="00E640CF" w:rsidRDefault="00A9413F" w:rsidP="00DA2B25">
      <w:pPr>
        <w:rPr>
          <w:rFonts w:ascii="Arial" w:hAnsi="Arial" w:cs="Arial"/>
          <w:b/>
          <w:color w:val="F79646" w:themeColor="accent6"/>
          <w:sz w:val="24"/>
          <w:szCs w:val="24"/>
          <w:u w:val="single"/>
        </w:rPr>
      </w:pPr>
      <w:r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>R</w:t>
      </w:r>
      <w:r w:rsidR="00B45B86" w:rsidRPr="00E640CF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>eferences</w:t>
      </w:r>
      <w:proofErr w:type="gramStart"/>
      <w:r w:rsidR="00B45B86" w:rsidRPr="00E640CF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>;</w:t>
      </w:r>
      <w:r w:rsidR="00A30409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 xml:space="preserve">  See</w:t>
      </w:r>
      <w:proofErr w:type="gramEnd"/>
      <w:r w:rsidR="00A30409">
        <w:rPr>
          <w:rFonts w:ascii="Arial" w:hAnsi="Arial" w:cs="Arial"/>
          <w:b/>
          <w:color w:val="F79646" w:themeColor="accent6"/>
          <w:sz w:val="24"/>
          <w:szCs w:val="24"/>
          <w:u w:val="single"/>
        </w:rPr>
        <w:t xml:space="preserve"> attached</w:t>
      </w:r>
    </w:p>
    <w:bookmarkStart w:id="1" w:name="_MON_1679473868"/>
    <w:bookmarkEnd w:id="1"/>
    <w:p w:rsidR="00FB1686" w:rsidRPr="0083576F" w:rsidRDefault="00D81B89">
      <w:pPr>
        <w:pStyle w:val="Heading2"/>
        <w:rPr>
          <w:rFonts w:ascii="Arial" w:hAnsi="Arial" w:cs="Arial"/>
          <w:color w:val="F79646" w:themeColor="accent6"/>
          <w:sz w:val="24"/>
          <w:szCs w:val="24"/>
          <w:u w:val="single"/>
        </w:rPr>
      </w:pPr>
      <w:r>
        <w:rPr>
          <w:rFonts w:ascii="Arial" w:hAnsi="Arial" w:cs="Arial"/>
          <w:color w:val="F79646" w:themeColor="accent6"/>
          <w:sz w:val="24"/>
          <w:szCs w:val="24"/>
          <w:u w:val="single"/>
        </w:rPr>
        <w:object w:dxaOrig="1513" w:dyaOrig="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5.75pt;height:47.45pt" o:ole="">
            <v:imagedata r:id="rId18" o:title=""/>
          </v:shape>
          <o:OLEObject Type="Embed" ProgID="Excel.Sheet.12" ShapeID="_x0000_i1028" DrawAspect="Icon" ObjectID="_1679473889" r:id="rId19"/>
        </w:object>
      </w:r>
      <w:bookmarkStart w:id="2" w:name="_MON_1679473515"/>
      <w:bookmarkEnd w:id="2"/>
      <w:r w:rsidR="00A30409">
        <w:rPr>
          <w:rFonts w:ascii="Arial" w:hAnsi="Arial" w:cs="Arial"/>
          <w:color w:val="F79646" w:themeColor="accent6"/>
          <w:sz w:val="24"/>
          <w:szCs w:val="24"/>
          <w:u w:val="single"/>
        </w:rPr>
        <w:object w:dxaOrig="1513" w:dyaOrig="949">
          <v:shape id="_x0000_i1026" type="#_x0000_t75" style="width:75.75pt;height:47.45pt" o:ole="">
            <v:imagedata r:id="rId20" o:title=""/>
          </v:shape>
          <o:OLEObject Type="Embed" ProgID="Word.Document.12" ShapeID="_x0000_i1026" DrawAspect="Icon" ObjectID="_1679473890" r:id="rId21">
            <o:FieldCodes>\s</o:FieldCodes>
          </o:OLEObject>
        </w:object>
      </w:r>
    </w:p>
    <w:sectPr w:rsidR="00FB1686" w:rsidRPr="0083576F" w:rsidSect="00DB7593">
      <w:headerReference w:type="default" r:id="rId22"/>
      <w:footerReference w:type="default" r:id="rId23"/>
      <w:pgSz w:w="11906" w:h="16838"/>
      <w:pgMar w:top="1440" w:right="1440" w:bottom="1440" w:left="1440" w:header="709" w:footer="164" w:gutter="0"/>
      <w:pgBorders w:offsetFrom="page">
        <w:top w:val="thinThickSmallGap" w:sz="36" w:space="24" w:color="F79646" w:themeColor="accent6"/>
        <w:left w:val="thinThickSmallGap" w:sz="36" w:space="24" w:color="F79646" w:themeColor="accent6"/>
        <w:bottom w:val="thickThinSmallGap" w:sz="36" w:space="24" w:color="F79646" w:themeColor="accent6"/>
        <w:right w:val="thickThinSmallGap" w:sz="36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CF" w:rsidRDefault="00E640CF" w:rsidP="00DE16DA">
      <w:pPr>
        <w:spacing w:after="0" w:line="240" w:lineRule="auto"/>
      </w:pPr>
      <w:r>
        <w:separator/>
      </w:r>
    </w:p>
  </w:endnote>
  <w:endnote w:type="continuationSeparator" w:id="0">
    <w:p w:rsidR="00E640CF" w:rsidRDefault="00E640CF" w:rsidP="00DE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CF" w:rsidRPr="00535323" w:rsidRDefault="00E640CF" w:rsidP="00535323">
    <w:pPr>
      <w:pStyle w:val="Footer"/>
    </w:pPr>
  </w:p>
  <w:tbl>
    <w:tblPr>
      <w:tblW w:w="10287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71"/>
      <w:gridCol w:w="1275"/>
      <w:gridCol w:w="1843"/>
      <w:gridCol w:w="2126"/>
      <w:gridCol w:w="2372"/>
    </w:tblGrid>
    <w:tr w:rsidR="00032FC7" w:rsidRPr="00535323" w:rsidTr="00032FC7">
      <w:trPr>
        <w:trHeight w:val="252"/>
        <w:jc w:val="center"/>
      </w:trPr>
      <w:tc>
        <w:tcPr>
          <w:tcW w:w="2671" w:type="dxa"/>
          <w:tcBorders>
            <w:top w:val="double" w:sz="6" w:space="0" w:color="auto"/>
            <w:left w:val="double" w:sz="6" w:space="0" w:color="auto"/>
            <w:bottom w:val="nil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  <w:hideMark/>
        </w:tcPr>
        <w:p w:rsidR="00032FC7" w:rsidRPr="00535323" w:rsidRDefault="00032FC7" w:rsidP="00C255C3">
          <w:pPr>
            <w:pStyle w:val="Footer"/>
            <w:jc w:val="center"/>
            <w:rPr>
              <w:sz w:val="16"/>
              <w:szCs w:val="16"/>
            </w:rPr>
          </w:pPr>
          <w:r w:rsidRPr="00535323">
            <w:rPr>
              <w:sz w:val="16"/>
              <w:szCs w:val="16"/>
            </w:rPr>
            <w:t>File Name: BCSP Awareness Resource Folder</w:t>
          </w:r>
        </w:p>
      </w:tc>
      <w:tc>
        <w:tcPr>
          <w:tcW w:w="1275" w:type="dxa"/>
          <w:tcBorders>
            <w:top w:val="double" w:sz="6" w:space="0" w:color="auto"/>
            <w:left w:val="single" w:sz="8" w:space="0" w:color="auto"/>
            <w:bottom w:val="nil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  <w:hideMark/>
        </w:tcPr>
        <w:p w:rsidR="00032FC7" w:rsidRPr="00535323" w:rsidRDefault="00032FC7" w:rsidP="00C255C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Version</w:t>
          </w:r>
          <w:r w:rsidRPr="00535323">
            <w:rPr>
              <w:sz w:val="16"/>
              <w:szCs w:val="16"/>
            </w:rPr>
            <w:t xml:space="preserve"> No:  1</w:t>
          </w:r>
          <w:r w:rsidR="00C255C3">
            <w:rPr>
              <w:sz w:val="16"/>
              <w:szCs w:val="16"/>
            </w:rPr>
            <w:t>.1</w:t>
          </w:r>
        </w:p>
      </w:tc>
      <w:tc>
        <w:tcPr>
          <w:tcW w:w="1843" w:type="dxa"/>
          <w:tcBorders>
            <w:top w:val="double" w:sz="6" w:space="0" w:color="auto"/>
            <w:left w:val="single" w:sz="8" w:space="0" w:color="auto"/>
            <w:bottom w:val="nil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  <w:hideMark/>
        </w:tcPr>
        <w:p w:rsidR="00032FC7" w:rsidRPr="00535323" w:rsidRDefault="00032FC7" w:rsidP="00032FC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Date Created:7/02/</w:t>
          </w:r>
          <w:r w:rsidRPr="00535323">
            <w:rPr>
              <w:sz w:val="16"/>
              <w:szCs w:val="16"/>
            </w:rPr>
            <w:t>2014</w:t>
          </w:r>
        </w:p>
      </w:tc>
      <w:tc>
        <w:tcPr>
          <w:tcW w:w="2126" w:type="dxa"/>
          <w:tcBorders>
            <w:top w:val="double" w:sz="6" w:space="0" w:color="auto"/>
            <w:left w:val="single" w:sz="8" w:space="0" w:color="auto"/>
            <w:bottom w:val="nil"/>
            <w:right w:val="double" w:sz="6" w:space="0" w:color="auto"/>
          </w:tcBorders>
          <w:tcMar>
            <w:top w:w="0" w:type="dxa"/>
            <w:left w:w="120" w:type="dxa"/>
            <w:bottom w:w="0" w:type="dxa"/>
            <w:right w:w="120" w:type="dxa"/>
          </w:tcMar>
          <w:hideMark/>
        </w:tcPr>
        <w:p w:rsidR="00032FC7" w:rsidRPr="00535323" w:rsidRDefault="0007626A" w:rsidP="00032FC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Reviewed: 04/2021</w:t>
          </w:r>
        </w:p>
      </w:tc>
      <w:tc>
        <w:tcPr>
          <w:tcW w:w="2372" w:type="dxa"/>
          <w:tcBorders>
            <w:top w:val="double" w:sz="6" w:space="0" w:color="auto"/>
            <w:left w:val="single" w:sz="8" w:space="0" w:color="auto"/>
            <w:bottom w:val="nil"/>
            <w:right w:val="double" w:sz="6" w:space="0" w:color="auto"/>
          </w:tcBorders>
        </w:tcPr>
        <w:p w:rsidR="00032FC7" w:rsidRPr="00535323" w:rsidRDefault="00032FC7" w:rsidP="00032FC7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Next </w:t>
          </w:r>
          <w:r w:rsidR="00803C1A">
            <w:rPr>
              <w:sz w:val="16"/>
              <w:szCs w:val="16"/>
            </w:rPr>
            <w:t xml:space="preserve">Review </w:t>
          </w:r>
          <w:r w:rsidR="00063549">
            <w:rPr>
              <w:sz w:val="16"/>
              <w:szCs w:val="16"/>
            </w:rPr>
            <w:t>Dat</w:t>
          </w:r>
          <w:r w:rsidR="00FC3F33">
            <w:rPr>
              <w:sz w:val="16"/>
              <w:szCs w:val="16"/>
            </w:rPr>
            <w:t>e:</w:t>
          </w:r>
          <w:r w:rsidR="00D17D47">
            <w:rPr>
              <w:sz w:val="16"/>
              <w:szCs w:val="16"/>
            </w:rPr>
            <w:t xml:space="preserve"> </w:t>
          </w:r>
          <w:r w:rsidR="0007626A">
            <w:rPr>
              <w:sz w:val="16"/>
              <w:szCs w:val="16"/>
            </w:rPr>
            <w:t>04/2022</w:t>
          </w:r>
        </w:p>
      </w:tc>
    </w:tr>
    <w:tr w:rsidR="00E640CF" w:rsidRPr="00535323" w:rsidTr="00032FC7">
      <w:trPr>
        <w:trHeight w:val="77"/>
        <w:jc w:val="center"/>
      </w:trPr>
      <w:tc>
        <w:tcPr>
          <w:tcW w:w="2671" w:type="dxa"/>
          <w:tcBorders>
            <w:top w:val="single" w:sz="8" w:space="0" w:color="auto"/>
            <w:left w:val="double" w:sz="6" w:space="0" w:color="auto"/>
            <w:bottom w:val="double" w:sz="6" w:space="0" w:color="auto"/>
            <w:right w:val="nil"/>
          </w:tcBorders>
          <w:tcMar>
            <w:top w:w="0" w:type="dxa"/>
            <w:left w:w="120" w:type="dxa"/>
            <w:bottom w:w="0" w:type="dxa"/>
            <w:right w:w="120" w:type="dxa"/>
          </w:tcMar>
          <w:hideMark/>
        </w:tcPr>
        <w:p w:rsidR="00E640CF" w:rsidRPr="00535323" w:rsidRDefault="00E640CF" w:rsidP="00535323">
          <w:pPr>
            <w:pStyle w:val="Footer"/>
            <w:jc w:val="center"/>
            <w:rPr>
              <w:sz w:val="16"/>
              <w:szCs w:val="16"/>
            </w:rPr>
          </w:pPr>
          <w:r w:rsidRPr="00535323">
            <w:rPr>
              <w:noProof/>
              <w:sz w:val="16"/>
              <w:szCs w:val="16"/>
              <w:lang w:eastAsia="en-GB"/>
            </w:rPr>
            <mc:AlternateContent>
              <mc:Choice Requires="wps">
                <w:drawing>
                  <wp:inline distT="0" distB="0" distL="0" distR="0" wp14:anchorId="7144AED1" wp14:editId="72F38787">
                    <wp:extent cx="762000" cy="19050"/>
                    <wp:effectExtent l="0" t="0" r="0" b="0"/>
                    <wp:docPr id="27" name="Rectangle 2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762000" cy="1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rect w14:anchorId="12DE545F" id="Rectangle 27" o:spid="_x0000_s1026" style="width:60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" filled="f" stroked="f">
                    <o:lock v:ext="edit" aspectratio="t"/>
                    <w10:anchorlock/>
                  </v:rect>
                </w:pict>
              </mc:Fallback>
            </mc:AlternateContent>
          </w:r>
          <w:r w:rsidRPr="00535323">
            <w:rPr>
              <w:sz w:val="16"/>
              <w:szCs w:val="16"/>
            </w:rPr>
            <w:t>Copy:   1</w:t>
          </w:r>
          <w:r w:rsidRPr="00535323">
            <w:rPr>
              <w:b/>
              <w:bCs/>
              <w:sz w:val="16"/>
              <w:szCs w:val="16"/>
            </w:rPr>
            <w:t xml:space="preserve">   </w:t>
          </w:r>
          <w:r w:rsidRPr="00535323">
            <w:rPr>
              <w:sz w:val="16"/>
              <w:szCs w:val="16"/>
            </w:rPr>
            <w:t>of   1</w:t>
          </w:r>
        </w:p>
      </w:tc>
      <w:tc>
        <w:tcPr>
          <w:tcW w:w="7616" w:type="dxa"/>
          <w:gridSpan w:val="4"/>
          <w:tcBorders>
            <w:top w:val="single" w:sz="8" w:space="0" w:color="auto"/>
            <w:left w:val="single" w:sz="8" w:space="0" w:color="auto"/>
            <w:bottom w:val="double" w:sz="6" w:space="0" w:color="auto"/>
            <w:right w:val="double" w:sz="6" w:space="0" w:color="auto"/>
          </w:tcBorders>
          <w:tcMar>
            <w:top w:w="0" w:type="dxa"/>
            <w:left w:w="120" w:type="dxa"/>
            <w:bottom w:w="0" w:type="dxa"/>
            <w:right w:w="120" w:type="dxa"/>
          </w:tcMar>
          <w:hideMark/>
        </w:tcPr>
        <w:p w:rsidR="00E640CF" w:rsidRPr="00535323" w:rsidRDefault="00FC3F33" w:rsidP="00535323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Author: UHNM</w:t>
          </w:r>
          <w:r w:rsidR="00E640CF" w:rsidRPr="00535323">
            <w:rPr>
              <w:sz w:val="16"/>
              <w:szCs w:val="16"/>
            </w:rPr>
            <w:t xml:space="preserve">  BCSP</w:t>
          </w:r>
        </w:p>
      </w:tc>
    </w:tr>
  </w:tbl>
  <w:p w:rsidR="00E640CF" w:rsidRDefault="00E640CF">
    <w:pPr>
      <w:pStyle w:val="Footer"/>
    </w:pPr>
  </w:p>
  <w:p w:rsidR="00E640CF" w:rsidRDefault="00E64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CF" w:rsidRDefault="00E640CF" w:rsidP="00DE16DA">
      <w:pPr>
        <w:spacing w:after="0" w:line="240" w:lineRule="auto"/>
      </w:pPr>
      <w:r>
        <w:separator/>
      </w:r>
    </w:p>
  </w:footnote>
  <w:footnote w:type="continuationSeparator" w:id="0">
    <w:p w:rsidR="00E640CF" w:rsidRDefault="00E640CF" w:rsidP="00DE1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CF" w:rsidRDefault="00E640CF" w:rsidP="00032FC7">
    <w:pPr>
      <w:pStyle w:val="Header"/>
      <w:tabs>
        <w:tab w:val="clear" w:pos="9026"/>
        <w:tab w:val="right" w:pos="9781"/>
      </w:tabs>
      <w:ind w:left="-567" w:right="-613"/>
    </w:pPr>
    <w:r>
      <w:rPr>
        <w:noProof/>
        <w:lang w:eastAsia="en-GB"/>
      </w:rPr>
      <w:drawing>
        <wp:inline distT="0" distB="0" distL="0" distR="0" wp14:anchorId="29C1A209" wp14:editId="0471F36A">
          <wp:extent cx="2619375" cy="382656"/>
          <wp:effectExtent l="0" t="0" r="0" b="0"/>
          <wp:docPr id="30" name="Picture 30" descr="\\ad\store\Personal\s\swannp90\My Pictures\bowel cancer screen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ad\store\Personal\s\swannp90\My Pictures\bowel cancer screenin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883" cy="386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="00032FC7">
      <w:t xml:space="preserve">                          </w:t>
    </w:r>
    <w:r>
      <w:t xml:space="preserve">   </w:t>
    </w:r>
    <w:r w:rsidR="00032FC7">
      <w:rPr>
        <w:noProof/>
        <w:lang w:eastAsia="en-GB"/>
      </w:rPr>
      <w:drawing>
        <wp:inline distT="0" distB="0" distL="0" distR="0" wp14:anchorId="3082F55F" wp14:editId="2B0C1C73">
          <wp:extent cx="2264661" cy="445273"/>
          <wp:effectExtent l="0" t="0" r="2540" b="0"/>
          <wp:docPr id="1073741825" name="officeArt object" descr="Description: Z:\Board Secretary\Claire Rylands\Rebranding Workstream\Logo Pack\Uni Hosp of N Midlands col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Description: Z:\Board Secretary\Claire Rylands\Rebranding Workstream\Logo Pack\Uni Hosp of N Midlands colB.jp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240" cy="4595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640CF" w:rsidRDefault="00E64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B1E"/>
    <w:multiLevelType w:val="hybridMultilevel"/>
    <w:tmpl w:val="647E95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623D"/>
    <w:multiLevelType w:val="hybridMultilevel"/>
    <w:tmpl w:val="239677BA"/>
    <w:lvl w:ilvl="0" w:tplc="AA9474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0936"/>
    <w:multiLevelType w:val="hybridMultilevel"/>
    <w:tmpl w:val="27229076"/>
    <w:lvl w:ilvl="0" w:tplc="0C9E5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F4A1D"/>
    <w:multiLevelType w:val="hybridMultilevel"/>
    <w:tmpl w:val="62FE13CC"/>
    <w:lvl w:ilvl="0" w:tplc="BA5E33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D5D54"/>
    <w:multiLevelType w:val="hybridMultilevel"/>
    <w:tmpl w:val="57F01956"/>
    <w:lvl w:ilvl="0" w:tplc="0C9E5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35706"/>
    <w:multiLevelType w:val="hybridMultilevel"/>
    <w:tmpl w:val="0764E6B0"/>
    <w:lvl w:ilvl="0" w:tplc="AEC678BE">
      <w:start w:val="1"/>
      <w:numFmt w:val="bullet"/>
      <w:lvlText w:val=""/>
      <w:lvlJc w:val="left"/>
      <w:pPr>
        <w:ind w:left="2334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</w:abstractNum>
  <w:abstractNum w:abstractNumId="6">
    <w:nsid w:val="28F44CF9"/>
    <w:multiLevelType w:val="hybridMultilevel"/>
    <w:tmpl w:val="869231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B7A86"/>
    <w:multiLevelType w:val="hybridMultilevel"/>
    <w:tmpl w:val="86F034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E52A5"/>
    <w:multiLevelType w:val="hybridMultilevel"/>
    <w:tmpl w:val="FE6C353E"/>
    <w:lvl w:ilvl="0" w:tplc="FB7EBD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913FD"/>
    <w:multiLevelType w:val="hybridMultilevel"/>
    <w:tmpl w:val="1766EB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1D5"/>
    <w:multiLevelType w:val="hybridMultilevel"/>
    <w:tmpl w:val="CE6E10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25943"/>
    <w:multiLevelType w:val="hybridMultilevel"/>
    <w:tmpl w:val="9FDA0980"/>
    <w:lvl w:ilvl="0" w:tplc="0C9E5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751B5"/>
    <w:multiLevelType w:val="hybridMultilevel"/>
    <w:tmpl w:val="BF8A93A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7B678A"/>
    <w:multiLevelType w:val="hybridMultilevel"/>
    <w:tmpl w:val="092093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C0D72"/>
    <w:multiLevelType w:val="hybridMultilevel"/>
    <w:tmpl w:val="0DD86584"/>
    <w:lvl w:ilvl="0" w:tplc="0C9E559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121ABD"/>
    <w:multiLevelType w:val="hybridMultilevel"/>
    <w:tmpl w:val="17883698"/>
    <w:lvl w:ilvl="0" w:tplc="0C9E5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6138B"/>
    <w:multiLevelType w:val="hybridMultilevel"/>
    <w:tmpl w:val="E064F442"/>
    <w:lvl w:ilvl="0" w:tplc="0C9E559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550323"/>
    <w:multiLevelType w:val="hybridMultilevel"/>
    <w:tmpl w:val="6318FF1E"/>
    <w:lvl w:ilvl="0" w:tplc="0C9E559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6C6910"/>
    <w:multiLevelType w:val="hybridMultilevel"/>
    <w:tmpl w:val="9C226A86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3D421CE"/>
    <w:multiLevelType w:val="hybridMultilevel"/>
    <w:tmpl w:val="305A74E0"/>
    <w:lvl w:ilvl="0" w:tplc="4FCCA5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81802"/>
    <w:multiLevelType w:val="hybridMultilevel"/>
    <w:tmpl w:val="948C3A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45223"/>
    <w:multiLevelType w:val="hybridMultilevel"/>
    <w:tmpl w:val="B45E2F1C"/>
    <w:lvl w:ilvl="0" w:tplc="0C9E55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6785C"/>
    <w:multiLevelType w:val="hybridMultilevel"/>
    <w:tmpl w:val="7908CE9E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3690468"/>
    <w:multiLevelType w:val="hybridMultilevel"/>
    <w:tmpl w:val="60449D44"/>
    <w:lvl w:ilvl="0" w:tplc="CFEC42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12C1A"/>
    <w:multiLevelType w:val="hybridMultilevel"/>
    <w:tmpl w:val="116828C8"/>
    <w:lvl w:ilvl="0" w:tplc="EC0E9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259D3"/>
    <w:multiLevelType w:val="hybridMultilevel"/>
    <w:tmpl w:val="5CBC1170"/>
    <w:lvl w:ilvl="0" w:tplc="5DEEF3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277E9"/>
    <w:multiLevelType w:val="hybridMultilevel"/>
    <w:tmpl w:val="4670A44E"/>
    <w:lvl w:ilvl="0" w:tplc="B3EE52B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560A2C"/>
    <w:multiLevelType w:val="hybridMultilevel"/>
    <w:tmpl w:val="CE3A38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55D45"/>
    <w:multiLevelType w:val="hybridMultilevel"/>
    <w:tmpl w:val="813A0AEC"/>
    <w:lvl w:ilvl="0" w:tplc="66AC461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B897BAC"/>
    <w:multiLevelType w:val="hybridMultilevel"/>
    <w:tmpl w:val="5C2A4644"/>
    <w:lvl w:ilvl="0" w:tplc="FAA660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D7E36"/>
    <w:multiLevelType w:val="hybridMultilevel"/>
    <w:tmpl w:val="56BA7E02"/>
    <w:lvl w:ilvl="0" w:tplc="AA9474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43577"/>
    <w:multiLevelType w:val="hybridMultilevel"/>
    <w:tmpl w:val="94EA3DB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FE418DA"/>
    <w:multiLevelType w:val="hybridMultilevel"/>
    <w:tmpl w:val="E74E4F9A"/>
    <w:lvl w:ilvl="0" w:tplc="4F9C76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32"/>
  </w:num>
  <w:num w:numId="5">
    <w:abstractNumId w:val="20"/>
  </w:num>
  <w:num w:numId="6">
    <w:abstractNumId w:val="19"/>
  </w:num>
  <w:num w:numId="7">
    <w:abstractNumId w:val="22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26"/>
  </w:num>
  <w:num w:numId="13">
    <w:abstractNumId w:val="7"/>
  </w:num>
  <w:num w:numId="14">
    <w:abstractNumId w:val="0"/>
  </w:num>
  <w:num w:numId="15">
    <w:abstractNumId w:val="23"/>
  </w:num>
  <w:num w:numId="16">
    <w:abstractNumId w:val="25"/>
  </w:num>
  <w:num w:numId="17">
    <w:abstractNumId w:val="12"/>
  </w:num>
  <w:num w:numId="18">
    <w:abstractNumId w:val="5"/>
  </w:num>
  <w:num w:numId="19">
    <w:abstractNumId w:val="30"/>
  </w:num>
  <w:num w:numId="20">
    <w:abstractNumId w:val="1"/>
  </w:num>
  <w:num w:numId="21">
    <w:abstractNumId w:val="24"/>
  </w:num>
  <w:num w:numId="22">
    <w:abstractNumId w:val="31"/>
  </w:num>
  <w:num w:numId="23">
    <w:abstractNumId w:val="18"/>
  </w:num>
  <w:num w:numId="24">
    <w:abstractNumId w:val="29"/>
  </w:num>
  <w:num w:numId="25">
    <w:abstractNumId w:val="11"/>
  </w:num>
  <w:num w:numId="26">
    <w:abstractNumId w:val="15"/>
  </w:num>
  <w:num w:numId="27">
    <w:abstractNumId w:val="16"/>
  </w:num>
  <w:num w:numId="28">
    <w:abstractNumId w:val="14"/>
  </w:num>
  <w:num w:numId="29">
    <w:abstractNumId w:val="17"/>
  </w:num>
  <w:num w:numId="30">
    <w:abstractNumId w:val="4"/>
  </w:num>
  <w:num w:numId="31">
    <w:abstractNumId w:val="21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49"/>
    <w:rsid w:val="000002B7"/>
    <w:rsid w:val="00007D15"/>
    <w:rsid w:val="0001496F"/>
    <w:rsid w:val="00020F1D"/>
    <w:rsid w:val="00032FC7"/>
    <w:rsid w:val="000477CD"/>
    <w:rsid w:val="00063549"/>
    <w:rsid w:val="000719CB"/>
    <w:rsid w:val="0007626A"/>
    <w:rsid w:val="000B1E09"/>
    <w:rsid w:val="000B6F99"/>
    <w:rsid w:val="000D47A0"/>
    <w:rsid w:val="000D74E5"/>
    <w:rsid w:val="00123EFF"/>
    <w:rsid w:val="00134AAD"/>
    <w:rsid w:val="0019378C"/>
    <w:rsid w:val="001C2F6F"/>
    <w:rsid w:val="001D06F5"/>
    <w:rsid w:val="001E73A5"/>
    <w:rsid w:val="001F1749"/>
    <w:rsid w:val="0021370F"/>
    <w:rsid w:val="0024012B"/>
    <w:rsid w:val="002443AD"/>
    <w:rsid w:val="00247D13"/>
    <w:rsid w:val="00283610"/>
    <w:rsid w:val="002A2367"/>
    <w:rsid w:val="002B3D31"/>
    <w:rsid w:val="002B7871"/>
    <w:rsid w:val="002C070E"/>
    <w:rsid w:val="00330605"/>
    <w:rsid w:val="003710CB"/>
    <w:rsid w:val="003F2DA9"/>
    <w:rsid w:val="003F3154"/>
    <w:rsid w:val="003F7517"/>
    <w:rsid w:val="00483638"/>
    <w:rsid w:val="00497460"/>
    <w:rsid w:val="004D5AB6"/>
    <w:rsid w:val="004E046F"/>
    <w:rsid w:val="004E7CCD"/>
    <w:rsid w:val="004F19D1"/>
    <w:rsid w:val="00527951"/>
    <w:rsid w:val="00535323"/>
    <w:rsid w:val="005478DB"/>
    <w:rsid w:val="00551132"/>
    <w:rsid w:val="00561E04"/>
    <w:rsid w:val="00564A79"/>
    <w:rsid w:val="005B5699"/>
    <w:rsid w:val="005E064D"/>
    <w:rsid w:val="00600AF1"/>
    <w:rsid w:val="00624D4F"/>
    <w:rsid w:val="006525F9"/>
    <w:rsid w:val="00662E58"/>
    <w:rsid w:val="006C1458"/>
    <w:rsid w:val="006C39AF"/>
    <w:rsid w:val="006D0526"/>
    <w:rsid w:val="00702AD1"/>
    <w:rsid w:val="00705350"/>
    <w:rsid w:val="00740E70"/>
    <w:rsid w:val="00761116"/>
    <w:rsid w:val="00764046"/>
    <w:rsid w:val="00771A84"/>
    <w:rsid w:val="007B2CC4"/>
    <w:rsid w:val="007C51FD"/>
    <w:rsid w:val="007D7822"/>
    <w:rsid w:val="00803C1A"/>
    <w:rsid w:val="00810256"/>
    <w:rsid w:val="0081211D"/>
    <w:rsid w:val="0083576F"/>
    <w:rsid w:val="00837D87"/>
    <w:rsid w:val="008B7841"/>
    <w:rsid w:val="008C004D"/>
    <w:rsid w:val="008C0CE6"/>
    <w:rsid w:val="008C15AB"/>
    <w:rsid w:val="008D287B"/>
    <w:rsid w:val="008E5B9B"/>
    <w:rsid w:val="008F75A4"/>
    <w:rsid w:val="00915032"/>
    <w:rsid w:val="00923734"/>
    <w:rsid w:val="0094572C"/>
    <w:rsid w:val="0096557E"/>
    <w:rsid w:val="009765CD"/>
    <w:rsid w:val="009A0E1C"/>
    <w:rsid w:val="009A1349"/>
    <w:rsid w:val="009A71F0"/>
    <w:rsid w:val="00A10D45"/>
    <w:rsid w:val="00A14C8F"/>
    <w:rsid w:val="00A30409"/>
    <w:rsid w:val="00A9413F"/>
    <w:rsid w:val="00AC4FAB"/>
    <w:rsid w:val="00AE4077"/>
    <w:rsid w:val="00B12DDE"/>
    <w:rsid w:val="00B15385"/>
    <w:rsid w:val="00B15A7A"/>
    <w:rsid w:val="00B3360D"/>
    <w:rsid w:val="00B44A39"/>
    <w:rsid w:val="00B45B86"/>
    <w:rsid w:val="00B774C0"/>
    <w:rsid w:val="00B853E2"/>
    <w:rsid w:val="00B872D6"/>
    <w:rsid w:val="00BA50AB"/>
    <w:rsid w:val="00BA6AE1"/>
    <w:rsid w:val="00BE5BAC"/>
    <w:rsid w:val="00C255C3"/>
    <w:rsid w:val="00C5791B"/>
    <w:rsid w:val="00C66BAC"/>
    <w:rsid w:val="00C722AC"/>
    <w:rsid w:val="00C907B7"/>
    <w:rsid w:val="00CB1EF6"/>
    <w:rsid w:val="00CC6AF3"/>
    <w:rsid w:val="00CE057E"/>
    <w:rsid w:val="00CF5582"/>
    <w:rsid w:val="00D17D47"/>
    <w:rsid w:val="00D631FA"/>
    <w:rsid w:val="00D67718"/>
    <w:rsid w:val="00D739F6"/>
    <w:rsid w:val="00D81B89"/>
    <w:rsid w:val="00D95E75"/>
    <w:rsid w:val="00DA2B25"/>
    <w:rsid w:val="00DB7593"/>
    <w:rsid w:val="00DC2AF9"/>
    <w:rsid w:val="00DD6BE5"/>
    <w:rsid w:val="00DE16DA"/>
    <w:rsid w:val="00E014FA"/>
    <w:rsid w:val="00E061CC"/>
    <w:rsid w:val="00E17915"/>
    <w:rsid w:val="00E27ACE"/>
    <w:rsid w:val="00E3435C"/>
    <w:rsid w:val="00E373CB"/>
    <w:rsid w:val="00E37C11"/>
    <w:rsid w:val="00E52EE8"/>
    <w:rsid w:val="00E640CF"/>
    <w:rsid w:val="00E80BEF"/>
    <w:rsid w:val="00E919A2"/>
    <w:rsid w:val="00EA1E6D"/>
    <w:rsid w:val="00EC1CBF"/>
    <w:rsid w:val="00EE27AC"/>
    <w:rsid w:val="00F00942"/>
    <w:rsid w:val="00F30FEC"/>
    <w:rsid w:val="00F32016"/>
    <w:rsid w:val="00F962CC"/>
    <w:rsid w:val="00FB1686"/>
    <w:rsid w:val="00FC3F33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2D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2D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2D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2D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2D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1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F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F17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17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12DDE"/>
    <w:pPr>
      <w:ind w:left="720"/>
      <w:contextualSpacing/>
    </w:pPr>
  </w:style>
  <w:style w:type="paragraph" w:styleId="NoSpacing">
    <w:name w:val="No Spacing"/>
    <w:uiPriority w:val="1"/>
    <w:qFormat/>
    <w:rsid w:val="00B12DDE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B12D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12D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12D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12D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2D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D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2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2DD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12DDE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77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B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6F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DA"/>
  </w:style>
  <w:style w:type="paragraph" w:styleId="Footer">
    <w:name w:val="footer"/>
    <w:basedOn w:val="Normal"/>
    <w:link w:val="FooterChar"/>
    <w:uiPriority w:val="99"/>
    <w:unhideWhenUsed/>
    <w:rsid w:val="00DE1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7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2D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2D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2D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2D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2D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1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F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F17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17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12DDE"/>
    <w:pPr>
      <w:ind w:left="720"/>
      <w:contextualSpacing/>
    </w:pPr>
  </w:style>
  <w:style w:type="paragraph" w:styleId="NoSpacing">
    <w:name w:val="No Spacing"/>
    <w:uiPriority w:val="1"/>
    <w:qFormat/>
    <w:rsid w:val="00B12DDE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B12D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12D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12D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12D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2D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D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2D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2DD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12DDE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77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B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6F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DA"/>
  </w:style>
  <w:style w:type="paragraph" w:styleId="Footer">
    <w:name w:val="footer"/>
    <w:basedOn w:val="Normal"/>
    <w:link w:val="FooterChar"/>
    <w:uiPriority w:val="99"/>
    <w:unhideWhenUsed/>
    <w:rsid w:val="00DE1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ng.com/images/search?q=whatcan+prevent+bowel+cancer&amp;FORM=HDRSC2#view=detail&amp;id=CA3CD2192B4DA82AFA644A20D4075EB5D2B37F18&amp;selectedIndex=6" TargetMode="External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2.docx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ing.com/images/search?q=exercise&amp;qs=n&amp;form=QBIR&amp;pq=exercise&amp;sc=0-0&amp;sp=-1&amp;sk=#view=detail&amp;id=28549218BA87F1A7D80C2C797A13377C3AC9338E&amp;selectedIndex=282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C36B-EC64-4FE2-B1EE-DFCFFED0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UHNS Trust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powera90</cp:lastModifiedBy>
  <cp:revision>366</cp:revision>
  <cp:lastPrinted>2017-08-01T14:29:00Z</cp:lastPrinted>
  <dcterms:created xsi:type="dcterms:W3CDTF">2017-06-09T10:26:00Z</dcterms:created>
  <dcterms:modified xsi:type="dcterms:W3CDTF">2021-04-09T10:45:00Z</dcterms:modified>
</cp:coreProperties>
</file>